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FDE01" w14:textId="77777777" w:rsidR="00F81FBF" w:rsidRDefault="004B7298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INFORMACJA  ADMINISTRATORA</w:t>
      </w:r>
    </w:p>
    <w:p w14:paraId="26C4A2AF" w14:textId="77777777" w:rsidR="00F81FBF" w:rsidRDefault="00F81FBF">
      <w:pPr>
        <w:pStyle w:val="Standard"/>
        <w:jc w:val="center"/>
        <w:rPr>
          <w:rFonts w:cs="Times New Roman"/>
          <w:b/>
        </w:rPr>
      </w:pPr>
    </w:p>
    <w:p w14:paraId="60A1D0A4" w14:textId="77777777" w:rsidR="00F81FBF" w:rsidRDefault="004B7298">
      <w:pPr>
        <w:pStyle w:val="Standard"/>
        <w:jc w:val="both"/>
        <w:rPr>
          <w:rStyle w:val="Wyrnienie"/>
          <w:b/>
          <w:i w:val="0"/>
        </w:rPr>
      </w:pPr>
      <w:r>
        <w:rPr>
          <w:rFonts w:cs="Times New Roman"/>
          <w:b/>
        </w:rPr>
        <w:t xml:space="preserve">Na podstawie </w:t>
      </w:r>
      <w:r>
        <w:rPr>
          <w:rStyle w:val="Wyrnienie"/>
          <w:b/>
          <w:i w:val="0"/>
        </w:rPr>
        <w:t>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 Dz. U. UE. L. 2016.119.1 z dnia 4 maja 2016r., dalej jako  „RODO”  informujemy, że:</w:t>
      </w:r>
    </w:p>
    <w:p w14:paraId="4E4514B8" w14:textId="6EED7E95" w:rsidR="0050480A" w:rsidRPr="00F66D5F" w:rsidRDefault="0050480A" w:rsidP="0050480A">
      <w:pPr>
        <w:pStyle w:val="Akapitzlist"/>
        <w:numPr>
          <w:ilvl w:val="0"/>
          <w:numId w:val="1"/>
        </w:numPr>
        <w:spacing w:beforeAutospacing="1"/>
        <w:jc w:val="both"/>
        <w:rPr>
          <w:rStyle w:val="Wyrnienie"/>
          <w:rFonts w:eastAsia="Times New Roman" w:cs="Times New Roman"/>
          <w:i w:val="0"/>
          <w:sz w:val="22"/>
          <w:szCs w:val="22"/>
        </w:rPr>
      </w:pP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Administratorem  danych osobowych przetwarzanych  w związku  z udzielaniem świadczeń </w:t>
      </w:r>
      <w:r w:rsidR="00BD5F98" w:rsidRPr="00F66D5F">
        <w:rPr>
          <w:rStyle w:val="Wyrnienie"/>
          <w:rFonts w:eastAsia="Times New Roman" w:cs="Times New Roman"/>
          <w:i w:val="0"/>
          <w:sz w:val="22"/>
          <w:szCs w:val="22"/>
        </w:rPr>
        <w:t>opieki zdrowotnej</w:t>
      </w:r>
      <w:r w:rsidR="00F6200C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</w:t>
      </w:r>
      <w:r w:rsidR="00784DCD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i gromadzeniem danych </w:t>
      </w:r>
      <w:r w:rsidR="00E80E90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</w:t>
      </w:r>
      <w:r w:rsidR="009E77A3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osobowych </w:t>
      </w:r>
      <w:r w:rsidR="00E80E90" w:rsidRPr="00F66D5F">
        <w:rPr>
          <w:rStyle w:val="Wyrnienie"/>
          <w:rFonts w:eastAsia="Times New Roman" w:cs="Times New Roman"/>
          <w:i w:val="0"/>
          <w:sz w:val="22"/>
          <w:szCs w:val="22"/>
        </w:rPr>
        <w:t>w związku funkcjonowaniem</w:t>
      </w:r>
      <w:r w:rsidR="00FA4535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</w:t>
      </w:r>
      <w:r w:rsidR="00FA4535" w:rsidRPr="00F66D5F">
        <w:rPr>
          <w:rStyle w:val="Wyrnienie"/>
          <w:rFonts w:eastAsia="Times New Roman" w:cs="Times New Roman"/>
          <w:b/>
          <w:bCs/>
          <w:i w:val="0"/>
          <w:sz w:val="22"/>
          <w:szCs w:val="22"/>
        </w:rPr>
        <w:t>Poradni Zdrowia Psychicznego w Czarnym Borze z</w:t>
      </w:r>
      <w:r w:rsidR="00E80E90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</w:t>
      </w:r>
      <w:r w:rsidR="00E80E90" w:rsidRPr="00F66D5F">
        <w:rPr>
          <w:rStyle w:val="Wyrnienie"/>
          <w:rFonts w:eastAsia="Times New Roman" w:cs="Times New Roman"/>
          <w:b/>
          <w:bCs/>
          <w:i w:val="0"/>
          <w:sz w:val="22"/>
          <w:szCs w:val="22"/>
        </w:rPr>
        <w:t>Punkt</w:t>
      </w:r>
      <w:r w:rsidR="00FA4535" w:rsidRPr="00F66D5F">
        <w:rPr>
          <w:rStyle w:val="Wyrnienie"/>
          <w:rFonts w:eastAsia="Times New Roman" w:cs="Times New Roman"/>
          <w:b/>
          <w:bCs/>
          <w:i w:val="0"/>
          <w:sz w:val="22"/>
          <w:szCs w:val="22"/>
        </w:rPr>
        <w:t>em</w:t>
      </w:r>
      <w:r w:rsidR="00E80E90" w:rsidRPr="00F66D5F">
        <w:rPr>
          <w:rStyle w:val="Wyrnienie"/>
          <w:rFonts w:eastAsia="Times New Roman" w:cs="Times New Roman"/>
          <w:b/>
          <w:bCs/>
          <w:i w:val="0"/>
          <w:sz w:val="22"/>
          <w:szCs w:val="22"/>
        </w:rPr>
        <w:t xml:space="preserve"> Zgłoszeniowo</w:t>
      </w:r>
      <w:r w:rsidR="00BC6083" w:rsidRPr="00F66D5F">
        <w:rPr>
          <w:rStyle w:val="Wyrnienie"/>
          <w:rFonts w:eastAsia="Times New Roman" w:cs="Times New Roman"/>
          <w:b/>
          <w:bCs/>
          <w:i w:val="0"/>
          <w:sz w:val="22"/>
          <w:szCs w:val="22"/>
        </w:rPr>
        <w:t xml:space="preserve"> - </w:t>
      </w:r>
      <w:r w:rsidR="00E80E90" w:rsidRPr="00F66D5F">
        <w:rPr>
          <w:rStyle w:val="Wyrnienie"/>
          <w:rFonts w:eastAsia="Times New Roman" w:cs="Times New Roman"/>
          <w:b/>
          <w:bCs/>
          <w:i w:val="0"/>
          <w:sz w:val="22"/>
          <w:szCs w:val="22"/>
        </w:rPr>
        <w:t>Koordyn</w:t>
      </w:r>
      <w:r w:rsidR="00656832">
        <w:rPr>
          <w:rStyle w:val="Wyrnienie"/>
          <w:rFonts w:eastAsia="Times New Roman" w:cs="Times New Roman"/>
          <w:b/>
          <w:bCs/>
          <w:i w:val="0"/>
          <w:sz w:val="22"/>
          <w:szCs w:val="22"/>
        </w:rPr>
        <w:t>acyjnym</w:t>
      </w:r>
      <w:r w:rsidR="00E80E90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>jest  Dolnośląskie Centrum Leczenia Uzależnień w Czarnym Borze, ul. Parkowa 8,  kod pocztowy 58</w:t>
      </w:r>
      <w:r w:rsidR="00524EE0">
        <w:rPr>
          <w:rStyle w:val="Wyrnienie"/>
          <w:rFonts w:eastAsia="Times New Roman" w:cs="Times New Roman"/>
          <w:i w:val="0"/>
          <w:sz w:val="22"/>
          <w:szCs w:val="22"/>
        </w:rPr>
        <w:t xml:space="preserve"> 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- 379 Czarny Bór, telefon (74) 8450125 , e-mail: </w:t>
      </w:r>
      <w:hyperlink r:id="rId7" w:history="1">
        <w:r w:rsidRPr="00F66D5F">
          <w:rPr>
            <w:rStyle w:val="Hipercze"/>
            <w:rFonts w:eastAsia="Times New Roman" w:cs="Times New Roman"/>
            <w:sz w:val="22"/>
            <w:szCs w:val="22"/>
          </w:rPr>
          <w:t>sekretariat@dclu.pl</w:t>
        </w:r>
      </w:hyperlink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  </w:t>
      </w:r>
    </w:p>
    <w:p w14:paraId="4B38BC99" w14:textId="089765F4" w:rsidR="0050480A" w:rsidRPr="00F66D5F" w:rsidRDefault="0050480A" w:rsidP="0050480A">
      <w:pPr>
        <w:pStyle w:val="Akapitzlist"/>
        <w:numPr>
          <w:ilvl w:val="0"/>
          <w:numId w:val="1"/>
        </w:numPr>
        <w:spacing w:beforeAutospacing="1"/>
        <w:jc w:val="both"/>
        <w:rPr>
          <w:rStyle w:val="Wyrnienie"/>
          <w:rFonts w:eastAsia="Times New Roman" w:cs="Times New Roman"/>
          <w:i w:val="0"/>
          <w:sz w:val="22"/>
          <w:szCs w:val="22"/>
        </w:rPr>
      </w:pP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Informujemy, że Administrator wyznaczył Inspektora Ochrony Danych Osobowych (IODO), kontakt możliwy jest za pośrednictwem e-mail: </w:t>
      </w:r>
      <w:hyperlink r:id="rId8" w:history="1">
        <w:r w:rsidRPr="00F66D5F">
          <w:rPr>
            <w:rStyle w:val="Hipercze"/>
            <w:rFonts w:eastAsia="Times New Roman" w:cs="Times New Roman"/>
            <w:sz w:val="22"/>
            <w:szCs w:val="22"/>
          </w:rPr>
          <w:t>iod@dclu.pl</w:t>
        </w:r>
      </w:hyperlink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, numer telefonu (74) 8450125 w. 32</w:t>
      </w:r>
      <w:r w:rsidR="00524EE0">
        <w:rPr>
          <w:rStyle w:val="Wyrnienie"/>
          <w:rFonts w:eastAsia="Times New Roman" w:cs="Times New Roman"/>
          <w:i w:val="0"/>
          <w:sz w:val="22"/>
          <w:szCs w:val="22"/>
        </w:rPr>
        <w:t>, 41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oraz osobę zastępującą IODO, kontakt możliwy również za pośrednictwem w/w maila, telefon (74) 8450125 w. </w:t>
      </w:r>
      <w:r w:rsidR="00524EE0">
        <w:rPr>
          <w:rStyle w:val="Wyrnienie"/>
          <w:rFonts w:eastAsia="Times New Roman" w:cs="Times New Roman"/>
          <w:i w:val="0"/>
          <w:sz w:val="22"/>
          <w:szCs w:val="22"/>
        </w:rPr>
        <w:t xml:space="preserve">32, 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41 lub korespondencyjnie na adres Administratora. </w:t>
      </w:r>
    </w:p>
    <w:p w14:paraId="16865485" w14:textId="77777777" w:rsidR="00617FD7" w:rsidRPr="00F66D5F" w:rsidRDefault="004B7298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iCs w:val="0"/>
          <w:sz w:val="22"/>
          <w:szCs w:val="22"/>
        </w:rPr>
      </w:pP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Jako podmiot wykonujący działalność leczniczą przetwarzamy Pani/Pana dane osobowe </w:t>
      </w:r>
      <w:r w:rsidRPr="00F66D5F">
        <w:rPr>
          <w:rStyle w:val="Wyrnienie"/>
          <w:rFonts w:eastAsia="Times New Roman" w:cs="Times New Roman"/>
          <w:b/>
          <w:bCs/>
          <w:i w:val="0"/>
          <w:sz w:val="22"/>
          <w:szCs w:val="22"/>
        </w:rPr>
        <w:t>w celach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: </w:t>
      </w:r>
    </w:p>
    <w:p w14:paraId="2187563E" w14:textId="4CC49D54" w:rsidR="00617FD7" w:rsidRPr="00F66D5F" w:rsidRDefault="004B7298" w:rsidP="00617FD7">
      <w:pPr>
        <w:pStyle w:val="Akapitzlist"/>
        <w:numPr>
          <w:ilvl w:val="0"/>
          <w:numId w:val="4"/>
        </w:numPr>
        <w:jc w:val="both"/>
        <w:rPr>
          <w:rStyle w:val="Wyrnienie"/>
          <w:rFonts w:eastAsia="Times New Roman" w:cs="Times New Roman"/>
          <w:i w:val="0"/>
          <w:iCs w:val="0"/>
          <w:sz w:val="22"/>
          <w:szCs w:val="22"/>
        </w:rPr>
      </w:pP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>udzielania świadczeń zdrowotnych</w:t>
      </w:r>
      <w:r w:rsidR="0050480A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</w:t>
      </w:r>
      <w:r w:rsidR="0095726F">
        <w:rPr>
          <w:rStyle w:val="Wyrnienie"/>
          <w:rFonts w:eastAsia="Times New Roman" w:cs="Times New Roman"/>
          <w:i w:val="0"/>
          <w:sz w:val="22"/>
          <w:szCs w:val="22"/>
        </w:rPr>
        <w:t xml:space="preserve">ambulatoryjnych </w:t>
      </w:r>
      <w:r w:rsidR="0050480A" w:rsidRPr="00F66D5F">
        <w:rPr>
          <w:rStyle w:val="Wyrnienie"/>
          <w:rFonts w:eastAsia="Times New Roman" w:cs="Times New Roman"/>
          <w:i w:val="0"/>
          <w:sz w:val="22"/>
          <w:szCs w:val="22"/>
        </w:rPr>
        <w:t>finansowych ze ś</w:t>
      </w:r>
      <w:r w:rsidR="00F6200C" w:rsidRPr="00F66D5F">
        <w:rPr>
          <w:rStyle w:val="Wyrnienie"/>
          <w:rFonts w:eastAsia="Times New Roman" w:cs="Times New Roman"/>
          <w:i w:val="0"/>
          <w:sz w:val="22"/>
          <w:szCs w:val="22"/>
        </w:rPr>
        <w:t>rodków</w:t>
      </w:r>
      <w:r w:rsidR="0050480A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publicznych</w:t>
      </w:r>
      <w:r w:rsidR="005E5A29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w związku z realizacj</w:t>
      </w:r>
      <w:r w:rsidR="00EE4912" w:rsidRPr="00F66D5F">
        <w:rPr>
          <w:rStyle w:val="Wyrnienie"/>
          <w:rFonts w:eastAsia="Times New Roman" w:cs="Times New Roman"/>
          <w:i w:val="0"/>
          <w:sz w:val="22"/>
          <w:szCs w:val="22"/>
        </w:rPr>
        <w:t>ą</w:t>
      </w:r>
      <w:r w:rsidR="005E5A29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p</w:t>
      </w:r>
      <w:r w:rsidR="00EE4912" w:rsidRPr="00F66D5F">
        <w:rPr>
          <w:rStyle w:val="Wyrnienie"/>
          <w:rFonts w:eastAsia="Times New Roman" w:cs="Times New Roman"/>
          <w:i w:val="0"/>
          <w:sz w:val="22"/>
          <w:szCs w:val="22"/>
        </w:rPr>
        <w:t>rogramu pilotażowego w centrach zdrowia psychicznego</w:t>
      </w:r>
      <w:r w:rsidR="00FA4535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(CZP)</w:t>
      </w:r>
      <w:r w:rsidR="00EE4912" w:rsidRPr="00F66D5F">
        <w:rPr>
          <w:rStyle w:val="Wyrnienie"/>
          <w:rFonts w:eastAsia="Times New Roman" w:cs="Times New Roman"/>
          <w:i w:val="0"/>
          <w:sz w:val="22"/>
          <w:szCs w:val="22"/>
        </w:rPr>
        <w:t>, dla spełnienia wymogów świadczeń psychiatrycznych ambulatoryjnych dla dorosłych jak i realizacji zadań Punktu Zgłoszeniowo – Koordyn</w:t>
      </w:r>
      <w:r w:rsidR="0095726F">
        <w:rPr>
          <w:rStyle w:val="Wyrnienie"/>
          <w:rFonts w:eastAsia="Times New Roman" w:cs="Times New Roman"/>
          <w:i w:val="0"/>
          <w:sz w:val="22"/>
          <w:szCs w:val="22"/>
        </w:rPr>
        <w:t>acyjnego</w:t>
      </w:r>
      <w:r w:rsidR="00EE0695" w:rsidRPr="00F66D5F">
        <w:rPr>
          <w:rStyle w:val="Wyrnienie"/>
          <w:rFonts w:eastAsia="Times New Roman" w:cs="Times New Roman"/>
          <w:i w:val="0"/>
          <w:sz w:val="22"/>
          <w:szCs w:val="22"/>
        </w:rPr>
        <w:t>;</w:t>
      </w:r>
    </w:p>
    <w:p w14:paraId="045F89FE" w14:textId="2C7B8824" w:rsidR="00E8384E" w:rsidRPr="00F66D5F" w:rsidRDefault="00EE4912" w:rsidP="00617FD7">
      <w:pPr>
        <w:pStyle w:val="Akapitzlist"/>
        <w:numPr>
          <w:ilvl w:val="0"/>
          <w:numId w:val="4"/>
        </w:numPr>
        <w:jc w:val="both"/>
        <w:rPr>
          <w:rStyle w:val="Wyrnienie"/>
          <w:rFonts w:eastAsia="Times New Roman" w:cs="Times New Roman"/>
          <w:b/>
          <w:bCs/>
          <w:i w:val="0"/>
          <w:iCs w:val="0"/>
          <w:sz w:val="22"/>
          <w:szCs w:val="22"/>
        </w:rPr>
      </w:pP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>świadcze</w:t>
      </w:r>
      <w:r w:rsidR="00617FD7" w:rsidRPr="00F66D5F">
        <w:rPr>
          <w:rStyle w:val="Wyrnienie"/>
          <w:rFonts w:eastAsia="Times New Roman" w:cs="Times New Roman"/>
          <w:i w:val="0"/>
          <w:sz w:val="22"/>
          <w:szCs w:val="22"/>
        </w:rPr>
        <w:t>ń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</w:t>
      </w:r>
      <w:r w:rsidR="00617FD7" w:rsidRPr="00F66D5F">
        <w:rPr>
          <w:rStyle w:val="Wyrnienie"/>
          <w:rFonts w:eastAsia="Times New Roman" w:cs="Times New Roman"/>
          <w:i w:val="0"/>
          <w:sz w:val="22"/>
          <w:szCs w:val="22"/>
        </w:rPr>
        <w:t>terapeutycznych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>,</w:t>
      </w:r>
      <w:r w:rsidR="00F6142A">
        <w:rPr>
          <w:rStyle w:val="Wyrnienie"/>
          <w:rFonts w:eastAsia="Times New Roman" w:cs="Times New Roman"/>
          <w:i w:val="0"/>
          <w:sz w:val="22"/>
          <w:szCs w:val="22"/>
        </w:rPr>
        <w:t xml:space="preserve"> konsultacji lekarskich,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</w:t>
      </w:r>
      <w:r w:rsidR="00F6142A">
        <w:rPr>
          <w:rStyle w:val="Wyrnienie"/>
          <w:rFonts w:eastAsia="Times New Roman" w:cs="Times New Roman"/>
          <w:i w:val="0"/>
          <w:sz w:val="22"/>
          <w:szCs w:val="22"/>
        </w:rPr>
        <w:t xml:space="preserve">zlecania 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>niezbędn</w:t>
      </w:r>
      <w:r w:rsidR="00617FD7" w:rsidRPr="00F66D5F">
        <w:rPr>
          <w:rStyle w:val="Wyrnienie"/>
          <w:rFonts w:eastAsia="Times New Roman" w:cs="Times New Roman"/>
          <w:i w:val="0"/>
          <w:sz w:val="22"/>
          <w:szCs w:val="22"/>
        </w:rPr>
        <w:t>ych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bada</w:t>
      </w:r>
      <w:r w:rsidR="00617FD7" w:rsidRPr="00F66D5F">
        <w:rPr>
          <w:rStyle w:val="Wyrnienie"/>
          <w:rFonts w:eastAsia="Times New Roman" w:cs="Times New Roman"/>
          <w:i w:val="0"/>
          <w:sz w:val="22"/>
          <w:szCs w:val="22"/>
        </w:rPr>
        <w:t>ń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</w:t>
      </w:r>
      <w:r w:rsidR="00617FD7" w:rsidRPr="00F66D5F">
        <w:rPr>
          <w:rStyle w:val="Wyrnienie"/>
          <w:rFonts w:eastAsia="Times New Roman" w:cs="Times New Roman"/>
          <w:i w:val="0"/>
          <w:sz w:val="22"/>
          <w:szCs w:val="22"/>
        </w:rPr>
        <w:t>diagnostycznych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, </w:t>
      </w:r>
      <w:r w:rsidR="00E8384E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wystawiania </w:t>
      </w:r>
      <w:r w:rsidR="00F425DF">
        <w:rPr>
          <w:rStyle w:val="Wyrnienie"/>
          <w:rFonts w:eastAsia="Times New Roman" w:cs="Times New Roman"/>
          <w:i w:val="0"/>
          <w:sz w:val="22"/>
          <w:szCs w:val="22"/>
        </w:rPr>
        <w:t>recept</w:t>
      </w:r>
      <w:r w:rsidR="00617FD7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, </w:t>
      </w:r>
      <w:r w:rsidR="00EE0695" w:rsidRPr="00F66D5F">
        <w:rPr>
          <w:rStyle w:val="Wyrnienie"/>
          <w:rFonts w:eastAsia="Times New Roman" w:cs="Times New Roman"/>
          <w:b/>
          <w:bCs/>
          <w:i w:val="0"/>
          <w:sz w:val="22"/>
          <w:szCs w:val="22"/>
        </w:rPr>
        <w:t>realizowanych w Poradni Zdrowia Psychicznego w Czarnym Borze;</w:t>
      </w:r>
    </w:p>
    <w:p w14:paraId="6B5237DB" w14:textId="47247EAD" w:rsidR="00B96EE5" w:rsidRPr="00F66D5F" w:rsidRDefault="00EE0695" w:rsidP="00617FD7">
      <w:pPr>
        <w:pStyle w:val="Akapitzlist"/>
        <w:numPr>
          <w:ilvl w:val="0"/>
          <w:numId w:val="4"/>
        </w:numPr>
        <w:jc w:val="both"/>
        <w:rPr>
          <w:rStyle w:val="Wyrnienie"/>
          <w:rFonts w:eastAsia="Times New Roman" w:cs="Times New Roman"/>
          <w:b/>
          <w:bCs/>
          <w:i w:val="0"/>
          <w:iCs w:val="0"/>
          <w:sz w:val="22"/>
          <w:szCs w:val="22"/>
        </w:rPr>
      </w:pP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udzielania informacji o zakresie działania </w:t>
      </w:r>
      <w:r w:rsidR="00BC6083" w:rsidRPr="00F66D5F">
        <w:rPr>
          <w:rStyle w:val="Wyrnienie"/>
          <w:rFonts w:eastAsia="Times New Roman" w:cs="Times New Roman"/>
          <w:i w:val="0"/>
          <w:sz w:val="22"/>
          <w:szCs w:val="22"/>
        </w:rPr>
        <w:t>C</w:t>
      </w:r>
      <w:r w:rsidR="004A3B37" w:rsidRPr="00F66D5F">
        <w:rPr>
          <w:rStyle w:val="Wyrnienie"/>
          <w:rFonts w:eastAsia="Times New Roman" w:cs="Times New Roman"/>
          <w:i w:val="0"/>
          <w:sz w:val="22"/>
          <w:szCs w:val="22"/>
        </w:rPr>
        <w:t>entrum Zdrowia Psychicznego</w:t>
      </w:r>
      <w:r w:rsidR="00BC6083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i możliwości uzyskania świadczeń opieki zdrowotnej w tym zakresie, przeprowadzania wstępnej oceny potrzeb </w:t>
      </w:r>
      <w:r w:rsidR="00144984" w:rsidRPr="00F66D5F">
        <w:rPr>
          <w:rStyle w:val="Wyrnienie"/>
          <w:rFonts w:eastAsia="Times New Roman" w:cs="Times New Roman"/>
          <w:i w:val="0"/>
          <w:sz w:val="22"/>
          <w:szCs w:val="22"/>
        </w:rPr>
        <w:t>zdrowotnych osób zgłaszających się</w:t>
      </w:r>
      <w:r w:rsidR="004A3B37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z uwzględnieniem wstępnego planu postępowania terapeutycznego, wstępnego </w:t>
      </w:r>
      <w:r w:rsidR="00B96EE5" w:rsidRPr="00F66D5F">
        <w:rPr>
          <w:rStyle w:val="Wyrnienie"/>
          <w:rFonts w:eastAsia="Times New Roman" w:cs="Times New Roman"/>
          <w:i w:val="0"/>
          <w:sz w:val="22"/>
          <w:szCs w:val="22"/>
        </w:rPr>
        <w:t>wsparcia</w:t>
      </w:r>
      <w:r w:rsidR="004A3B37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w zakresie </w:t>
      </w:r>
      <w:r w:rsidR="00B96EE5" w:rsidRPr="00F66D5F">
        <w:rPr>
          <w:rStyle w:val="Wyrnienie"/>
          <w:rFonts w:eastAsia="Times New Roman" w:cs="Times New Roman"/>
          <w:i w:val="0"/>
          <w:sz w:val="22"/>
          <w:szCs w:val="22"/>
        </w:rPr>
        <w:t>ustalonych</w:t>
      </w:r>
      <w:r w:rsidR="004A3B37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potrzeb świadczeń zdrowotnych, uzgodnienia terminu przyjęcia  i wskazania miejsca uzyskania niezbędnych świadczeń psychiatrycznych</w:t>
      </w:r>
      <w:r w:rsidR="0091791E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, informacji o miejscach uzyskania </w:t>
      </w:r>
      <w:r w:rsidR="00B96EE5" w:rsidRPr="00F66D5F">
        <w:rPr>
          <w:rStyle w:val="Wyrnienie"/>
          <w:rFonts w:eastAsia="Times New Roman" w:cs="Times New Roman"/>
          <w:i w:val="0"/>
          <w:sz w:val="22"/>
          <w:szCs w:val="22"/>
        </w:rPr>
        <w:t>niezbędnych</w:t>
      </w:r>
      <w:r w:rsidR="0091791E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świadczeń z </w:t>
      </w:r>
      <w:r w:rsidR="00B96EE5" w:rsidRPr="00F66D5F">
        <w:rPr>
          <w:rStyle w:val="Wyrnienie"/>
          <w:rFonts w:eastAsia="Times New Roman" w:cs="Times New Roman"/>
          <w:i w:val="0"/>
          <w:sz w:val="22"/>
          <w:szCs w:val="22"/>
        </w:rPr>
        <w:t>z</w:t>
      </w:r>
      <w:r w:rsidR="0091791E" w:rsidRPr="00F66D5F">
        <w:rPr>
          <w:rStyle w:val="Wyrnienie"/>
          <w:rFonts w:eastAsia="Times New Roman" w:cs="Times New Roman"/>
          <w:i w:val="0"/>
          <w:sz w:val="22"/>
          <w:szCs w:val="22"/>
        </w:rPr>
        <w:t>akresu pomocy spo</w:t>
      </w:r>
      <w:r w:rsidR="00B96EE5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łecznej </w:t>
      </w:r>
      <w:r w:rsidR="00B96EE5" w:rsidRPr="00F66D5F">
        <w:rPr>
          <w:rStyle w:val="Wyrnienie"/>
          <w:rFonts w:eastAsia="Times New Roman" w:cs="Times New Roman"/>
          <w:b/>
          <w:bCs/>
          <w:i w:val="0"/>
          <w:sz w:val="22"/>
          <w:szCs w:val="22"/>
        </w:rPr>
        <w:t>realizowanych</w:t>
      </w:r>
      <w:r w:rsidR="00B96EE5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</w:t>
      </w:r>
      <w:r w:rsidR="00B96EE5" w:rsidRPr="00F66D5F">
        <w:rPr>
          <w:rStyle w:val="Wyrnienie"/>
          <w:rFonts w:eastAsia="Times New Roman" w:cs="Times New Roman"/>
          <w:b/>
          <w:bCs/>
          <w:i w:val="0"/>
          <w:sz w:val="22"/>
          <w:szCs w:val="22"/>
        </w:rPr>
        <w:t>w Punkcie Zgłoszeniowo – Koordyn</w:t>
      </w:r>
      <w:r w:rsidR="00656832">
        <w:rPr>
          <w:rStyle w:val="Wyrnienie"/>
          <w:rFonts w:eastAsia="Times New Roman" w:cs="Times New Roman"/>
          <w:b/>
          <w:bCs/>
          <w:i w:val="0"/>
          <w:sz w:val="22"/>
          <w:szCs w:val="22"/>
        </w:rPr>
        <w:t>acyjnym</w:t>
      </w:r>
      <w:r w:rsidR="00B96EE5" w:rsidRPr="00F66D5F">
        <w:rPr>
          <w:rStyle w:val="Wyrnienie"/>
          <w:rFonts w:eastAsia="Times New Roman" w:cs="Times New Roman"/>
          <w:b/>
          <w:bCs/>
          <w:i w:val="0"/>
          <w:sz w:val="22"/>
          <w:szCs w:val="22"/>
        </w:rPr>
        <w:t>;</w:t>
      </w:r>
    </w:p>
    <w:p w14:paraId="0C09BA8C" w14:textId="6A90DFBE" w:rsidR="00F81FBF" w:rsidRPr="00F66D5F" w:rsidRDefault="004B7298" w:rsidP="00617FD7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  <w:sz w:val="22"/>
          <w:szCs w:val="22"/>
        </w:rPr>
      </w:pP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dokonywania rozliczeń </w:t>
      </w:r>
      <w:r w:rsidR="0050480A" w:rsidRPr="00F66D5F">
        <w:rPr>
          <w:rStyle w:val="Wyrnienie"/>
          <w:rFonts w:eastAsia="Times New Roman" w:cs="Times New Roman"/>
          <w:i w:val="0"/>
          <w:sz w:val="22"/>
          <w:szCs w:val="22"/>
        </w:rPr>
        <w:t>finansow</w:t>
      </w:r>
      <w:r w:rsidR="00AB0570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o – statystycznych 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z </w:t>
      </w:r>
      <w:r w:rsidR="0050480A" w:rsidRPr="00F66D5F">
        <w:rPr>
          <w:rStyle w:val="Wyrnienie"/>
          <w:rFonts w:eastAsia="Times New Roman" w:cs="Times New Roman"/>
          <w:i w:val="0"/>
          <w:sz w:val="22"/>
          <w:szCs w:val="22"/>
        </w:rPr>
        <w:t>NFZ</w:t>
      </w:r>
      <w:r w:rsidR="00AB0570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jak i Centrum Zdrowia Psychicznego w Wałbrzychu</w:t>
      </w:r>
      <w:r w:rsidR="0050480A" w:rsidRPr="00F66D5F">
        <w:rPr>
          <w:rStyle w:val="Wyrnienie"/>
          <w:rFonts w:eastAsia="Times New Roman" w:cs="Times New Roman"/>
          <w:i w:val="0"/>
          <w:sz w:val="22"/>
          <w:szCs w:val="22"/>
        </w:rPr>
        <w:t>,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zbierania, przechowywania, udostępniania dokumentacji medycznej</w:t>
      </w:r>
      <w:r w:rsidR="00B96EE5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jak i przetwarzanie innej dokumentacji wspierającej udzielanie przedmiotowych świadczeń opieki zdrowotnej.</w:t>
      </w:r>
    </w:p>
    <w:p w14:paraId="6C463C23" w14:textId="77777777" w:rsidR="00F81FBF" w:rsidRPr="00F66D5F" w:rsidRDefault="004B7298">
      <w:pPr>
        <w:pStyle w:val="Akapitzlist"/>
        <w:numPr>
          <w:ilvl w:val="0"/>
          <w:numId w:val="1"/>
        </w:numPr>
        <w:spacing w:afterAutospacing="1"/>
        <w:jc w:val="both"/>
        <w:rPr>
          <w:rFonts w:eastAsia="Times New Roman" w:cs="Times New Roman"/>
          <w:sz w:val="22"/>
          <w:szCs w:val="22"/>
        </w:rPr>
      </w:pP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>Podstawami  prawnymi, które uprawniają nas do ich  przetwarzania są:</w:t>
      </w:r>
    </w:p>
    <w:p w14:paraId="5D7DFC28" w14:textId="77777777" w:rsidR="00F81FBF" w:rsidRPr="00F66D5F" w:rsidRDefault="004B7298">
      <w:pPr>
        <w:pStyle w:val="Akapitzlist"/>
        <w:numPr>
          <w:ilvl w:val="0"/>
          <w:numId w:val="2"/>
        </w:numPr>
        <w:spacing w:beforeAutospacing="1"/>
        <w:jc w:val="both"/>
        <w:rPr>
          <w:rFonts w:eastAsia="Times New Roman" w:cs="Times New Roman"/>
          <w:sz w:val="22"/>
          <w:szCs w:val="22"/>
        </w:rPr>
      </w:pP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>art. 3 i 4 ustawy z dnia 28 kwietnia 2011r. o systemie informacji w ochronie zdrowia;</w:t>
      </w:r>
    </w:p>
    <w:p w14:paraId="453F64AC" w14:textId="7D51CE3D" w:rsidR="00F81FBF" w:rsidRPr="00F66D5F" w:rsidRDefault="004B7298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sz w:val="22"/>
          <w:szCs w:val="22"/>
        </w:rPr>
      </w:pP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>art. 24, 25</w:t>
      </w:r>
      <w:r w:rsidR="00AD697F" w:rsidRPr="00F66D5F">
        <w:rPr>
          <w:rStyle w:val="Wyrnienie"/>
          <w:rFonts w:eastAsia="Times New Roman" w:cs="Times New Roman"/>
          <w:i w:val="0"/>
          <w:sz w:val="22"/>
          <w:szCs w:val="22"/>
        </w:rPr>
        <w:t>,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26</w:t>
      </w:r>
      <w:r w:rsidR="00AD697F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i 27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ustawy z dnia 06 listopada 2008r. o prawach pacjenta i </w:t>
      </w:r>
      <w:r w:rsidR="00AD697F" w:rsidRPr="00F66D5F">
        <w:rPr>
          <w:rStyle w:val="Wyrnienie"/>
          <w:rFonts w:eastAsia="Times New Roman" w:cs="Times New Roman"/>
          <w:i w:val="0"/>
          <w:sz w:val="22"/>
          <w:szCs w:val="22"/>
        </w:rPr>
        <w:t>R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>zeczniku Praw Pacjenta;</w:t>
      </w:r>
    </w:p>
    <w:p w14:paraId="2C05E1AB" w14:textId="77777777" w:rsidR="00F81FBF" w:rsidRPr="00F66D5F" w:rsidRDefault="004B7298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sz w:val="22"/>
          <w:szCs w:val="22"/>
        </w:rPr>
      </w:pP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>art. 19a i 20 ustawy z dnia 27 sierpnia 2004r. o świadczeniach opieki zdrowotnej finansowanych ze środków publicznych;</w:t>
      </w:r>
    </w:p>
    <w:p w14:paraId="78AF2606" w14:textId="77777777" w:rsidR="00F81FBF" w:rsidRPr="003B3532" w:rsidRDefault="004B7298">
      <w:pPr>
        <w:pStyle w:val="Akapitzlist"/>
        <w:numPr>
          <w:ilvl w:val="0"/>
          <w:numId w:val="2"/>
        </w:numPr>
        <w:jc w:val="both"/>
        <w:rPr>
          <w:rStyle w:val="Wyrnienie"/>
          <w:rFonts w:eastAsia="Times New Roman" w:cs="Times New Roman"/>
          <w:i w:val="0"/>
          <w:iCs w:val="0"/>
          <w:sz w:val="22"/>
          <w:szCs w:val="22"/>
        </w:rPr>
      </w:pP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>art. 3 ust. 1 w związku z art. 4 ust 1 pkt. 2 ustawy z dnia 15 kwietnia 2011r. o działalności leczniczej;</w:t>
      </w:r>
    </w:p>
    <w:p w14:paraId="67A21013" w14:textId="796906E4" w:rsidR="003B3532" w:rsidRPr="003B3532" w:rsidRDefault="003B3532" w:rsidP="003B3532">
      <w:pPr>
        <w:pStyle w:val="Akapitzlist"/>
        <w:numPr>
          <w:ilvl w:val="0"/>
          <w:numId w:val="2"/>
        </w:numPr>
        <w:jc w:val="both"/>
        <w:rPr>
          <w:rStyle w:val="Wyrnienie"/>
          <w:rFonts w:eastAsia="Times New Roman" w:cs="Times New Roman"/>
          <w:i w:val="0"/>
          <w:iCs w:val="0"/>
          <w:sz w:val="22"/>
          <w:szCs w:val="22"/>
        </w:rPr>
      </w:pPr>
      <w:r w:rsidRPr="003B3532">
        <w:rPr>
          <w:rStyle w:val="Wyrnienie"/>
          <w:rFonts w:eastAsia="Times New Roman" w:cs="Times New Roman"/>
          <w:i w:val="0"/>
          <w:iCs w:val="0"/>
          <w:sz w:val="22"/>
          <w:szCs w:val="22"/>
        </w:rPr>
        <w:t>art. 1 ust. 1 w związku z art. 3 pkt 2, lit. d) ustawy z dnia 19 sierpnia 1994r. o ochronie zdrowia psychicznego;</w:t>
      </w:r>
    </w:p>
    <w:p w14:paraId="7AD38035" w14:textId="4E45D516" w:rsidR="005F7206" w:rsidRPr="00F66D5F" w:rsidRDefault="005F7206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sz w:val="22"/>
          <w:szCs w:val="22"/>
        </w:rPr>
      </w:pP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§ 10, </w:t>
      </w:r>
      <w:bookmarkStart w:id="0" w:name="_Hlk163473156"/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§ 11 ust. 6 </w:t>
      </w:r>
      <w:bookmarkEnd w:id="0"/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>oraz § 12 rozporządzenia Ministra Zdrowia z dnia 27 kwietnia 2018r. w sprawie programu pilotażowego w centrach zdrowia psychicznego;</w:t>
      </w:r>
    </w:p>
    <w:p w14:paraId="685AD6BB" w14:textId="557CF396" w:rsidR="00F81FBF" w:rsidRPr="00F66D5F" w:rsidRDefault="00AC41F1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sz w:val="22"/>
          <w:szCs w:val="22"/>
        </w:rPr>
      </w:pP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>p</w:t>
      </w:r>
      <w:r w:rsidR="004B7298" w:rsidRPr="00F66D5F">
        <w:rPr>
          <w:rStyle w:val="Wyrnienie"/>
          <w:rFonts w:eastAsia="Times New Roman" w:cs="Times New Roman"/>
          <w:i w:val="0"/>
          <w:sz w:val="22"/>
          <w:szCs w:val="22"/>
        </w:rPr>
        <w:t>rzesłanką legalizującą ich przetwarzanie na podstawie „RODO” jest art. 6 ust. 1 lit. c - czyli wywiązywanie się z określonych obowiązków prawnych, wykonywania szczególnych uprawnień,  jak i art. 9 ust. 2 lit.  h  - czyli w związku z realizacją zadań profilaktyki zdrowotnej, zapewnienia opieki zdrowotnej, diagnozy medycznej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>.</w:t>
      </w:r>
    </w:p>
    <w:p w14:paraId="43E97B4A" w14:textId="071F99B0" w:rsidR="00152D5D" w:rsidRPr="00F66D5F" w:rsidRDefault="00152D5D" w:rsidP="00152D5D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 w:val="22"/>
          <w:szCs w:val="22"/>
        </w:rPr>
      </w:pP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lastRenderedPageBreak/>
        <w:t>Przekazane dane będą podlegały udostępnieniu następującym kategoriom odbiorców:  uprawnionym organom, podmiotom w zakresie i celach, gdy występują  z żądaniem w oparciu o stosowną podstawę prawną, w szczególności podległych Ministrowi Zdrowia, NFZ,</w:t>
      </w:r>
      <w:r w:rsidR="00710F6C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</w:t>
      </w:r>
      <w:r w:rsidR="002F7085" w:rsidRPr="00F66D5F">
        <w:rPr>
          <w:rStyle w:val="Wyrnienie"/>
          <w:rFonts w:eastAsia="Times New Roman" w:cs="Times New Roman"/>
          <w:i w:val="0"/>
          <w:sz w:val="22"/>
          <w:szCs w:val="22"/>
        </w:rPr>
        <w:t>Rzecznikowi Praw Pacjenta</w:t>
      </w:r>
      <w:r w:rsidR="008062AC" w:rsidRPr="00F66D5F">
        <w:rPr>
          <w:rStyle w:val="Wyrnienie"/>
          <w:rFonts w:eastAsia="Times New Roman" w:cs="Times New Roman"/>
          <w:i w:val="0"/>
          <w:sz w:val="22"/>
          <w:szCs w:val="22"/>
        </w:rPr>
        <w:t>. Odbiorcami danych będ</w:t>
      </w:r>
      <w:r w:rsidR="00F6142A">
        <w:rPr>
          <w:rStyle w:val="Wyrnienie"/>
          <w:rFonts w:eastAsia="Times New Roman" w:cs="Times New Roman"/>
          <w:i w:val="0"/>
          <w:sz w:val="22"/>
          <w:szCs w:val="22"/>
        </w:rPr>
        <w:t xml:space="preserve">zie również Specjalistyczny Szpital im. dra Alfreda Sokołowskiego w Wałbrzychu, spełniający kryteria Centrum Zdrowia Psychicznego, </w:t>
      </w:r>
      <w:r w:rsidR="000517BC">
        <w:rPr>
          <w:rStyle w:val="Wyrnienie"/>
          <w:rFonts w:eastAsia="Times New Roman" w:cs="Times New Roman"/>
          <w:i w:val="0"/>
          <w:sz w:val="22"/>
          <w:szCs w:val="22"/>
        </w:rPr>
        <w:t xml:space="preserve">jak i </w:t>
      </w:r>
      <w:r w:rsidR="00F6142A">
        <w:rPr>
          <w:rStyle w:val="Wyrnienie"/>
          <w:rFonts w:eastAsia="Times New Roman" w:cs="Times New Roman"/>
          <w:i w:val="0"/>
          <w:sz w:val="22"/>
          <w:szCs w:val="22"/>
        </w:rPr>
        <w:t xml:space="preserve">inne </w:t>
      </w:r>
      <w:r w:rsidR="00E44E1F" w:rsidRPr="00F66D5F">
        <w:rPr>
          <w:rStyle w:val="Wyrnienie"/>
          <w:rFonts w:eastAsia="Times New Roman" w:cs="Times New Roman"/>
          <w:i w:val="0"/>
          <w:sz w:val="22"/>
          <w:szCs w:val="22"/>
        </w:rPr>
        <w:t>p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>odmiot</w:t>
      </w:r>
      <w:r w:rsidR="008062AC" w:rsidRPr="00F66D5F">
        <w:rPr>
          <w:rStyle w:val="Wyrnienie"/>
          <w:rFonts w:eastAsia="Times New Roman" w:cs="Times New Roman"/>
          <w:i w:val="0"/>
          <w:sz w:val="22"/>
          <w:szCs w:val="22"/>
        </w:rPr>
        <w:t>y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>,</w:t>
      </w:r>
      <w:r w:rsidR="000517BC">
        <w:rPr>
          <w:rStyle w:val="Wyrnienie"/>
          <w:rFonts w:eastAsia="Times New Roman" w:cs="Times New Roman"/>
          <w:i w:val="0"/>
          <w:sz w:val="22"/>
          <w:szCs w:val="22"/>
        </w:rPr>
        <w:t xml:space="preserve"> które w ramach działań Punktu Zgłoszeniowo – Koordynującego winny być poinformowane o sytuacji pacjenta, np. MOPS. Do innych  odbiorców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</w:t>
      </w:r>
      <w:r w:rsidR="000517BC">
        <w:rPr>
          <w:rStyle w:val="Wyrnienie"/>
          <w:rFonts w:eastAsia="Times New Roman" w:cs="Times New Roman"/>
          <w:i w:val="0"/>
          <w:sz w:val="22"/>
          <w:szCs w:val="22"/>
        </w:rPr>
        <w:t xml:space="preserve">zaliczy również, te podmioty, które 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świadczą usługi na rzecz administratora np. świadczącym obsługę prawną, podmiotom </w:t>
      </w:r>
      <w:r w:rsidR="00E44E1F" w:rsidRPr="00F66D5F">
        <w:rPr>
          <w:rStyle w:val="Wyrnienie"/>
          <w:rFonts w:eastAsia="Times New Roman" w:cs="Times New Roman"/>
          <w:i w:val="0"/>
          <w:sz w:val="22"/>
          <w:szCs w:val="22"/>
        </w:rPr>
        <w:t>wykonujących świadczenia lecznicze w celu zachowania ciągłości prawidłowego leczenia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, </w:t>
      </w:r>
      <w:r w:rsidR="00F6142A">
        <w:rPr>
          <w:rStyle w:val="Wyrnienie"/>
          <w:rFonts w:eastAsia="Times New Roman" w:cs="Times New Roman"/>
          <w:i w:val="0"/>
          <w:sz w:val="22"/>
          <w:szCs w:val="22"/>
        </w:rPr>
        <w:t xml:space="preserve">czy też 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>podmiot</w:t>
      </w:r>
      <w:r w:rsidR="000517BC">
        <w:rPr>
          <w:rStyle w:val="Wyrnienie"/>
          <w:rFonts w:eastAsia="Times New Roman" w:cs="Times New Roman"/>
          <w:i w:val="0"/>
          <w:sz w:val="22"/>
          <w:szCs w:val="22"/>
        </w:rPr>
        <w:t>y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>, z którymi administrator zawarł umowę przetwarzania danych w imieniu administratora, np. z firmami świadczącymi usługi informatyczne, usługi hostingowe</w:t>
      </w:r>
      <w:r w:rsidR="00D15467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, osobom upoważnionym przez </w:t>
      </w:r>
      <w:r w:rsidR="008C50CA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samego </w:t>
      </w:r>
      <w:r w:rsidR="00D15467" w:rsidRPr="00F66D5F">
        <w:rPr>
          <w:rStyle w:val="Wyrnienie"/>
          <w:rFonts w:eastAsia="Times New Roman" w:cs="Times New Roman"/>
          <w:i w:val="0"/>
          <w:sz w:val="22"/>
          <w:szCs w:val="22"/>
        </w:rPr>
        <w:t>„Pacjenta”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</w:t>
      </w:r>
      <w:r w:rsidR="00BB5E58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a w przypadku konieczności prowadzenia stosownej korespondencji 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>Pocz</w:t>
      </w:r>
      <w:r w:rsidR="00D15467" w:rsidRPr="00F66D5F">
        <w:rPr>
          <w:rStyle w:val="Wyrnienie"/>
          <w:rFonts w:eastAsia="Times New Roman" w:cs="Times New Roman"/>
          <w:i w:val="0"/>
          <w:sz w:val="22"/>
          <w:szCs w:val="22"/>
        </w:rPr>
        <w:t>cie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Polsk</w:t>
      </w:r>
      <w:r w:rsidR="00D15467" w:rsidRPr="00F66D5F">
        <w:rPr>
          <w:rStyle w:val="Wyrnienie"/>
          <w:rFonts w:eastAsia="Times New Roman" w:cs="Times New Roman"/>
          <w:i w:val="0"/>
          <w:sz w:val="22"/>
          <w:szCs w:val="22"/>
        </w:rPr>
        <w:t>iej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>.</w:t>
      </w:r>
    </w:p>
    <w:p w14:paraId="3641E603" w14:textId="77777777" w:rsidR="00F81FBF" w:rsidRPr="00F66D5F" w:rsidRDefault="004B729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 w:val="22"/>
          <w:szCs w:val="22"/>
        </w:rPr>
      </w:pP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Administrator  nie ma zamiaru przekazywać danych osobowych do państwa trzeciego lub organizacji międzynarodowej. </w:t>
      </w:r>
    </w:p>
    <w:p w14:paraId="4265B34E" w14:textId="7DC52C9E" w:rsidR="00F81FBF" w:rsidRPr="00F66D5F" w:rsidRDefault="004B729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 w:val="22"/>
          <w:szCs w:val="22"/>
        </w:rPr>
      </w:pP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Dane osobowe </w:t>
      </w:r>
      <w:r w:rsidR="00D834F7" w:rsidRPr="00F66D5F">
        <w:rPr>
          <w:rStyle w:val="Wyrnienie"/>
          <w:rFonts w:eastAsia="Times New Roman" w:cs="Times New Roman"/>
          <w:i w:val="0"/>
          <w:sz w:val="22"/>
          <w:szCs w:val="22"/>
        </w:rPr>
        <w:t>będą przechowywane przez okres:</w:t>
      </w:r>
    </w:p>
    <w:p w14:paraId="529C9C1D" w14:textId="2DEA961C" w:rsidR="00F81FBF" w:rsidRPr="00F66D5F" w:rsidRDefault="004B7298" w:rsidP="002114DA">
      <w:pPr>
        <w:pStyle w:val="Akapitzlist"/>
        <w:ind w:left="1440" w:hanging="306"/>
        <w:jc w:val="both"/>
        <w:rPr>
          <w:rFonts w:eastAsia="Times New Roman" w:cs="Times New Roman"/>
          <w:sz w:val="22"/>
          <w:szCs w:val="22"/>
        </w:rPr>
      </w:pP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a) </w:t>
      </w:r>
      <w:r w:rsidR="00D834F7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20 lat w ramach zgromadzonej dokumentacji medycznej w związku z udzielaniem świadczeń zdrowotnych, okres ten </w:t>
      </w:r>
      <w:bookmarkStart w:id="1" w:name="_Hlk164059768"/>
      <w:r w:rsidR="00D834F7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liczy się od końca roku kalendarzowego, w którym dokonano ostatniego wpisu w 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>dokumentacji medycznej;</w:t>
      </w:r>
    </w:p>
    <w:bookmarkEnd w:id="1"/>
    <w:p w14:paraId="5D1DEA23" w14:textId="2FE2F496" w:rsidR="00F81FBF" w:rsidRPr="00F66D5F" w:rsidRDefault="004B7298" w:rsidP="002114DA">
      <w:pPr>
        <w:pStyle w:val="Akapitzlist"/>
        <w:ind w:left="1440" w:hanging="306"/>
        <w:jc w:val="both"/>
        <w:rPr>
          <w:rStyle w:val="Wyrnienie"/>
          <w:rFonts w:eastAsia="Times New Roman" w:cs="Times New Roman"/>
          <w:i w:val="0"/>
          <w:sz w:val="22"/>
          <w:szCs w:val="22"/>
        </w:rPr>
      </w:pP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b) </w:t>
      </w:r>
      <w:r w:rsidR="00D834F7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5 lat w przypadku 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>skierowań na badania lub zleceń lekarza, licząc od końca roku kalendarzowego, w którym udzielono świadczenia zdrowotnego lub przez okres 2 lat, licząc od końca roku kalendarzowego, w którym wystawiono skierowanie a świadczenie zdrowotne nie zostało udzielone z powodu niezgłoszenia się pacjenta;</w:t>
      </w:r>
    </w:p>
    <w:p w14:paraId="645B6605" w14:textId="0C914DF6" w:rsidR="00AA0420" w:rsidRPr="00F66D5F" w:rsidRDefault="00E96A6D" w:rsidP="002114DA">
      <w:pPr>
        <w:pStyle w:val="Akapitzlist"/>
        <w:ind w:left="1440" w:hanging="306"/>
        <w:jc w:val="both"/>
        <w:rPr>
          <w:rFonts w:eastAsia="Times New Roman" w:cs="Times New Roman"/>
          <w:sz w:val="22"/>
          <w:szCs w:val="22"/>
        </w:rPr>
      </w:pP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>c) w przypadku danych osobowych zgromadzonych w ramach prowadzonego Punktu Zgłoszeniowo – Ko</w:t>
      </w:r>
      <w:r w:rsidR="002114DA">
        <w:rPr>
          <w:rStyle w:val="Wyrnienie"/>
          <w:rFonts w:eastAsia="Times New Roman" w:cs="Times New Roman"/>
          <w:i w:val="0"/>
          <w:sz w:val="22"/>
          <w:szCs w:val="22"/>
        </w:rPr>
        <w:t>ordynacyjnego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</w:t>
      </w:r>
      <w:r w:rsidR="00AA0420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czasookres będzie wynosił </w:t>
      </w:r>
      <w:r w:rsidR="002114DA">
        <w:rPr>
          <w:rStyle w:val="Wyrnienie"/>
          <w:rFonts w:eastAsia="Times New Roman" w:cs="Times New Roman"/>
          <w:i w:val="0"/>
          <w:sz w:val="22"/>
          <w:szCs w:val="22"/>
        </w:rPr>
        <w:t>10</w:t>
      </w:r>
      <w:r w:rsidR="00AA0420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lat, a okres ten będzie liczyć się od końca roku kalendarzowego, w którym dokonano zakończenia realizowania umowy na udzielanie świadczeń zdrowotnych w tym zakresie</w:t>
      </w:r>
      <w:r w:rsidR="002114DA">
        <w:rPr>
          <w:rStyle w:val="Wyrnienie"/>
          <w:rFonts w:eastAsia="Times New Roman" w:cs="Times New Roman"/>
          <w:i w:val="0"/>
          <w:sz w:val="22"/>
          <w:szCs w:val="22"/>
        </w:rPr>
        <w:t>, mając na uwadze finansowanie ze środków publicznych poprzez NFZ</w:t>
      </w:r>
      <w:r w:rsidR="00AA0420" w:rsidRPr="00F66D5F">
        <w:rPr>
          <w:rStyle w:val="Wyrnienie"/>
          <w:rFonts w:eastAsia="Times New Roman" w:cs="Times New Roman"/>
          <w:i w:val="0"/>
          <w:sz w:val="22"/>
          <w:szCs w:val="22"/>
        </w:rPr>
        <w:t>;</w:t>
      </w:r>
    </w:p>
    <w:p w14:paraId="5FAC263E" w14:textId="170017D5" w:rsidR="00F81FBF" w:rsidRPr="00F66D5F" w:rsidRDefault="00AA0420" w:rsidP="002114DA">
      <w:pPr>
        <w:pStyle w:val="Akapitzlist"/>
        <w:ind w:left="1418" w:hanging="284"/>
        <w:jc w:val="both"/>
        <w:rPr>
          <w:rFonts w:eastAsia="Times New Roman" w:cs="Times New Roman"/>
          <w:sz w:val="22"/>
          <w:szCs w:val="22"/>
        </w:rPr>
      </w:pP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>d</w:t>
      </w:r>
      <w:r w:rsidR="00D84801" w:rsidRPr="00F66D5F">
        <w:rPr>
          <w:rStyle w:val="Wyrnienie"/>
          <w:rFonts w:eastAsia="Times New Roman" w:cs="Times New Roman"/>
          <w:i w:val="0"/>
          <w:sz w:val="22"/>
          <w:szCs w:val="22"/>
        </w:rPr>
        <w:t>)</w:t>
      </w:r>
      <w:r w:rsidR="002114DA">
        <w:rPr>
          <w:rStyle w:val="Wyrnienie"/>
          <w:rFonts w:eastAsia="Times New Roman" w:cs="Times New Roman"/>
          <w:i w:val="0"/>
          <w:sz w:val="22"/>
          <w:szCs w:val="22"/>
        </w:rPr>
        <w:t xml:space="preserve">  </w:t>
      </w:r>
      <w:r w:rsidR="00D84801" w:rsidRPr="00F66D5F">
        <w:rPr>
          <w:rStyle w:val="Wyrnienie"/>
          <w:rFonts w:eastAsia="Times New Roman" w:cs="Times New Roman"/>
          <w:i w:val="0"/>
          <w:sz w:val="22"/>
          <w:szCs w:val="22"/>
        </w:rPr>
        <w:t>p</w:t>
      </w:r>
      <w:r w:rsidR="004B7298" w:rsidRPr="00F66D5F">
        <w:rPr>
          <w:rStyle w:val="Wyrnienie"/>
          <w:rFonts w:eastAsia="Times New Roman" w:cs="Times New Roman"/>
          <w:i w:val="0"/>
          <w:sz w:val="22"/>
          <w:szCs w:val="22"/>
        </w:rPr>
        <w:t>o upływie okresów wskazanych powyżej dokumentacja medyczna</w:t>
      </w:r>
      <w:r w:rsidR="00ED17A0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jak i inn</w:t>
      </w:r>
      <w:r w:rsidR="002114DA">
        <w:rPr>
          <w:rStyle w:val="Wyrnienie"/>
          <w:rFonts w:eastAsia="Times New Roman" w:cs="Times New Roman"/>
          <w:i w:val="0"/>
          <w:sz w:val="22"/>
          <w:szCs w:val="22"/>
        </w:rPr>
        <w:t>a</w:t>
      </w:r>
      <w:r w:rsidR="00ED17A0" w:rsidRPr="00F66D5F">
        <w:rPr>
          <w:rStyle w:val="Wyrnienie"/>
          <w:rFonts w:eastAsia="Times New Roman" w:cs="Times New Roman"/>
          <w:i w:val="0"/>
          <w:sz w:val="22"/>
          <w:szCs w:val="22"/>
        </w:rPr>
        <w:t>,</w:t>
      </w:r>
      <w:r w:rsidR="004B7298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będzie protokolarnie niszczona, może być również przed jej zniszczeniem wydana pacjentowi lub innym uprawnionym osobom.</w:t>
      </w:r>
    </w:p>
    <w:p w14:paraId="6A43F715" w14:textId="6EADDEA7" w:rsidR="00F81FBF" w:rsidRPr="00F66D5F" w:rsidRDefault="004B729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 w:val="22"/>
          <w:szCs w:val="22"/>
        </w:rPr>
      </w:pP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Przysługuje Pani/Panu prawo dostępu do treści swoich danych oraz otrzymywania ich kopii, sprostowania ( poprawiania ) </w:t>
      </w:r>
      <w:r w:rsidR="00EA1DD0" w:rsidRPr="00F66D5F">
        <w:rPr>
          <w:rStyle w:val="Wyrnienie"/>
          <w:rFonts w:eastAsia="Times New Roman" w:cs="Times New Roman"/>
          <w:i w:val="0"/>
          <w:sz w:val="22"/>
          <w:szCs w:val="22"/>
        </w:rPr>
        <w:t>ich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, gdy są niezgodne ze stanem rzeczywistym, a także prawo do ograniczenia ich przetwarzania. </w:t>
      </w:r>
    </w:p>
    <w:p w14:paraId="4C6AC34F" w14:textId="1129D464" w:rsidR="00F81FBF" w:rsidRPr="00F66D5F" w:rsidRDefault="004B729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iCs/>
          <w:sz w:val="22"/>
          <w:szCs w:val="22"/>
        </w:rPr>
      </w:pP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>Jeżeli  Pani/Pan uzna, iż przetwarzanie danych narusza przepisy „RODO”  przysługuje prawo do wniesienia skargi do organu nadzorczego tj. Prezesa Urzędu Ochrony  Danych Osobowych</w:t>
      </w:r>
      <w:r w:rsidR="000517BC">
        <w:rPr>
          <w:rStyle w:val="Wyrnienie"/>
          <w:rFonts w:eastAsia="Times New Roman" w:cs="Times New Roman"/>
          <w:i w:val="0"/>
          <w:sz w:val="22"/>
          <w:szCs w:val="22"/>
        </w:rPr>
        <w:t>.</w:t>
      </w: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</w:t>
      </w:r>
    </w:p>
    <w:p w14:paraId="36D39002" w14:textId="559A7730" w:rsidR="00F81FBF" w:rsidRPr="00F66D5F" w:rsidRDefault="004B729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 w:val="22"/>
          <w:szCs w:val="22"/>
        </w:rPr>
      </w:pP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>Podanie danych osobowych w zakresie wynikającym ze wskazanych powyżej przepisów prawa jest wymogiem ustawowym i koniecznym do prawidłowego wykonania świadczeń zdrowotnych. Niepodanie tych danych może być podstawą do odmowy udzielenia świadczenia zdrowotnego.</w:t>
      </w:r>
      <w:r w:rsidR="00A83D70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W indywidualnych przypadkach udzielania świadczeń w ramach Punktu Zgłoszeniowo – Konsultacyjnego dopuszcza się ograniczony zakres przekazywania danych osobowych</w:t>
      </w:r>
      <w:r w:rsidR="003B3D81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na wstępnym etapie</w:t>
      </w:r>
      <w:r w:rsidR="00A83D70" w:rsidRPr="00F66D5F">
        <w:rPr>
          <w:rStyle w:val="Wyrnienie"/>
          <w:rFonts w:eastAsia="Times New Roman" w:cs="Times New Roman"/>
          <w:i w:val="0"/>
          <w:sz w:val="22"/>
          <w:szCs w:val="22"/>
        </w:rPr>
        <w:t>, jeżeli ma to istotne znaczenie dla szybkości kwalifikowania i podejmowania dalsz</w:t>
      </w:r>
      <w:r w:rsidR="003B3D81" w:rsidRPr="00F66D5F">
        <w:rPr>
          <w:rStyle w:val="Wyrnienie"/>
          <w:rFonts w:eastAsia="Times New Roman" w:cs="Times New Roman"/>
          <w:i w:val="0"/>
          <w:sz w:val="22"/>
          <w:szCs w:val="22"/>
        </w:rPr>
        <w:t>ego leczenia.</w:t>
      </w:r>
      <w:r w:rsidR="00A83D70" w:rsidRPr="00F66D5F">
        <w:rPr>
          <w:rStyle w:val="Wyrnienie"/>
          <w:rFonts w:eastAsia="Times New Roman" w:cs="Times New Roman"/>
          <w:i w:val="0"/>
          <w:sz w:val="22"/>
          <w:szCs w:val="22"/>
        </w:rPr>
        <w:t xml:space="preserve"> </w:t>
      </w:r>
    </w:p>
    <w:p w14:paraId="6D485C30" w14:textId="77777777" w:rsidR="00F81FBF" w:rsidRPr="00575319" w:rsidRDefault="004B7298">
      <w:pPr>
        <w:pStyle w:val="Akapitzlist"/>
        <w:numPr>
          <w:ilvl w:val="0"/>
          <w:numId w:val="1"/>
        </w:numPr>
        <w:tabs>
          <w:tab w:val="left" w:pos="8355"/>
        </w:tabs>
        <w:spacing w:afterAutospacing="1"/>
        <w:jc w:val="both"/>
        <w:rPr>
          <w:rStyle w:val="Wyrnienie"/>
          <w:rFonts w:cs="Times New Roman"/>
          <w:i w:val="0"/>
          <w:iCs w:val="0"/>
          <w:sz w:val="22"/>
          <w:szCs w:val="22"/>
        </w:rPr>
      </w:pPr>
      <w:r w:rsidRPr="00F66D5F">
        <w:rPr>
          <w:rStyle w:val="Wyrnienie"/>
          <w:rFonts w:eastAsia="Times New Roman" w:cs="Times New Roman"/>
          <w:i w:val="0"/>
          <w:sz w:val="22"/>
          <w:szCs w:val="22"/>
        </w:rPr>
        <w:t>Dane udostępnione przez Panią/Pana nie będą przetwarzane w sposób zautomatyzowany w rozumieniu podejmowania decyzji w indywidualnych przypadkach, które mogą wywołać określony skutek prawny, w tym w formie profilowania.</w:t>
      </w:r>
    </w:p>
    <w:p w14:paraId="27279DFC" w14:textId="31522C69" w:rsidR="00575319" w:rsidRDefault="00575319" w:rsidP="00575319">
      <w:pPr>
        <w:tabs>
          <w:tab w:val="left" w:pos="1730"/>
        </w:tabs>
        <w:spacing w:afterAutospacing="1"/>
        <w:jc w:val="both"/>
        <w:rPr>
          <w:rFonts w:cs="Times New Roman"/>
        </w:rPr>
      </w:pPr>
      <w:r>
        <w:rPr>
          <w:rFonts w:cs="Times New Roman"/>
        </w:rPr>
        <w:tab/>
      </w:r>
    </w:p>
    <w:p w14:paraId="67363749" w14:textId="36CE8A16" w:rsidR="00575319" w:rsidRPr="00575319" w:rsidRDefault="00575319" w:rsidP="00575319">
      <w:pPr>
        <w:tabs>
          <w:tab w:val="left" w:pos="8355"/>
        </w:tabs>
        <w:spacing w:afterAutospacing="1"/>
        <w:jc w:val="both"/>
        <w:rPr>
          <w:rFonts w:ascii="Times New Roman" w:hAnsi="Times New Roman" w:cs="Times New Roman"/>
          <w:sz w:val="16"/>
          <w:szCs w:val="16"/>
        </w:rPr>
      </w:pPr>
      <w:r w:rsidRPr="00575319">
        <w:rPr>
          <w:rFonts w:ascii="Times New Roman" w:hAnsi="Times New Roman" w:cs="Times New Roman"/>
          <w:sz w:val="16"/>
          <w:szCs w:val="16"/>
        </w:rPr>
        <w:t>WERSJA: 2</w:t>
      </w:r>
    </w:p>
    <w:p w14:paraId="0C0597E0" w14:textId="77777777" w:rsidR="00F81FBF" w:rsidRPr="00F66D5F" w:rsidRDefault="004B7298">
      <w:pPr>
        <w:pStyle w:val="Akapitzlist"/>
        <w:spacing w:afterAutospacing="1"/>
        <w:jc w:val="both"/>
        <w:rPr>
          <w:sz w:val="22"/>
          <w:szCs w:val="22"/>
        </w:rPr>
      </w:pPr>
      <w:r w:rsidRPr="00F66D5F">
        <w:rPr>
          <w:sz w:val="22"/>
          <w:szCs w:val="22"/>
        </w:rPr>
        <w:tab/>
      </w:r>
    </w:p>
    <w:sectPr w:rsidR="00F81FBF" w:rsidRPr="00F66D5F"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D01B9" w14:textId="77777777" w:rsidR="007F1A8C" w:rsidRDefault="007F1A8C" w:rsidP="00D94C1E">
      <w:pPr>
        <w:spacing w:after="0" w:line="240" w:lineRule="auto"/>
      </w:pPr>
      <w:r>
        <w:separator/>
      </w:r>
    </w:p>
  </w:endnote>
  <w:endnote w:type="continuationSeparator" w:id="0">
    <w:p w14:paraId="41748774" w14:textId="77777777" w:rsidR="007F1A8C" w:rsidRDefault="007F1A8C" w:rsidP="00D9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0801115"/>
      <w:docPartObj>
        <w:docPartGallery w:val="Page Numbers (Bottom of Page)"/>
        <w:docPartUnique/>
      </w:docPartObj>
    </w:sdtPr>
    <w:sdtContent>
      <w:p w14:paraId="0B30966D" w14:textId="325BB012" w:rsidR="00F66D5F" w:rsidRDefault="00F66D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89DBF4" w14:textId="77777777" w:rsidR="00F66D5F" w:rsidRDefault="00F66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A6F1E" w14:textId="77777777" w:rsidR="007F1A8C" w:rsidRDefault="007F1A8C" w:rsidP="00D94C1E">
      <w:pPr>
        <w:spacing w:after="0" w:line="240" w:lineRule="auto"/>
      </w:pPr>
      <w:r>
        <w:separator/>
      </w:r>
    </w:p>
  </w:footnote>
  <w:footnote w:type="continuationSeparator" w:id="0">
    <w:p w14:paraId="33EE9417" w14:textId="77777777" w:rsidR="007F1A8C" w:rsidRDefault="007F1A8C" w:rsidP="00D94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26963"/>
    <w:multiLevelType w:val="multilevel"/>
    <w:tmpl w:val="6BD663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71C5376"/>
    <w:multiLevelType w:val="multilevel"/>
    <w:tmpl w:val="5464FE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8F261A7"/>
    <w:multiLevelType w:val="hybridMultilevel"/>
    <w:tmpl w:val="20BADEE0"/>
    <w:lvl w:ilvl="0" w:tplc="F4EA4E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F1373"/>
    <w:multiLevelType w:val="multilevel"/>
    <w:tmpl w:val="97700AB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200511182">
    <w:abstractNumId w:val="0"/>
  </w:num>
  <w:num w:numId="2" w16cid:durableId="1829438322">
    <w:abstractNumId w:val="3"/>
  </w:num>
  <w:num w:numId="3" w16cid:durableId="1631977606">
    <w:abstractNumId w:val="1"/>
  </w:num>
  <w:num w:numId="4" w16cid:durableId="2052461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BF"/>
    <w:rsid w:val="000517BC"/>
    <w:rsid w:val="00057E26"/>
    <w:rsid w:val="000C4765"/>
    <w:rsid w:val="000F615F"/>
    <w:rsid w:val="00144984"/>
    <w:rsid w:val="00152D5D"/>
    <w:rsid w:val="002114DA"/>
    <w:rsid w:val="002F7085"/>
    <w:rsid w:val="00302614"/>
    <w:rsid w:val="00312AD8"/>
    <w:rsid w:val="003B3532"/>
    <w:rsid w:val="003B3D81"/>
    <w:rsid w:val="003D58AD"/>
    <w:rsid w:val="00457B74"/>
    <w:rsid w:val="0046393D"/>
    <w:rsid w:val="004A3B37"/>
    <w:rsid w:val="004B6390"/>
    <w:rsid w:val="004B7298"/>
    <w:rsid w:val="0050480A"/>
    <w:rsid w:val="00524EE0"/>
    <w:rsid w:val="00547B42"/>
    <w:rsid w:val="0057220D"/>
    <w:rsid w:val="00575319"/>
    <w:rsid w:val="005E5A29"/>
    <w:rsid w:val="005F7206"/>
    <w:rsid w:val="00617FD7"/>
    <w:rsid w:val="00637C3B"/>
    <w:rsid w:val="00656832"/>
    <w:rsid w:val="0066075F"/>
    <w:rsid w:val="00710F6C"/>
    <w:rsid w:val="00784DCD"/>
    <w:rsid w:val="007E5F97"/>
    <w:rsid w:val="007F1A8C"/>
    <w:rsid w:val="008062AC"/>
    <w:rsid w:val="008269BF"/>
    <w:rsid w:val="00853280"/>
    <w:rsid w:val="008B14D4"/>
    <w:rsid w:val="008C50CA"/>
    <w:rsid w:val="008C5132"/>
    <w:rsid w:val="008E29D5"/>
    <w:rsid w:val="0091791E"/>
    <w:rsid w:val="0095726F"/>
    <w:rsid w:val="009E77A3"/>
    <w:rsid w:val="00A83D70"/>
    <w:rsid w:val="00AA0420"/>
    <w:rsid w:val="00AA5834"/>
    <w:rsid w:val="00AB0570"/>
    <w:rsid w:val="00AC41F1"/>
    <w:rsid w:val="00AD697F"/>
    <w:rsid w:val="00B669FA"/>
    <w:rsid w:val="00B96EE5"/>
    <w:rsid w:val="00BA49D9"/>
    <w:rsid w:val="00BB5E58"/>
    <w:rsid w:val="00BC6083"/>
    <w:rsid w:val="00BD5F98"/>
    <w:rsid w:val="00CA0900"/>
    <w:rsid w:val="00CA1A2F"/>
    <w:rsid w:val="00D12A8A"/>
    <w:rsid w:val="00D15467"/>
    <w:rsid w:val="00D834F7"/>
    <w:rsid w:val="00D84801"/>
    <w:rsid w:val="00D94C1E"/>
    <w:rsid w:val="00DB2215"/>
    <w:rsid w:val="00E01A6B"/>
    <w:rsid w:val="00E44E1F"/>
    <w:rsid w:val="00E80E90"/>
    <w:rsid w:val="00E8384E"/>
    <w:rsid w:val="00E862E0"/>
    <w:rsid w:val="00E96A6D"/>
    <w:rsid w:val="00EA1DD0"/>
    <w:rsid w:val="00ED17A0"/>
    <w:rsid w:val="00EE0695"/>
    <w:rsid w:val="00EE4912"/>
    <w:rsid w:val="00F425DF"/>
    <w:rsid w:val="00F6142A"/>
    <w:rsid w:val="00F6200C"/>
    <w:rsid w:val="00F66D5F"/>
    <w:rsid w:val="00F80732"/>
    <w:rsid w:val="00F81FBF"/>
    <w:rsid w:val="00FA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4CCE"/>
  <w15:docId w15:val="{6D8BF39D-840E-4B8B-BDC1-99C7FFDF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400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B04400"/>
    <w:rPr>
      <w:i/>
      <w:iCs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B04400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B04400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4400"/>
    <w:pPr>
      <w:widowControl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048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80A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94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1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cl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dcl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1041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wodejko</dc:creator>
  <dc:description/>
  <cp:lastModifiedBy>Robert</cp:lastModifiedBy>
  <cp:revision>299</cp:revision>
  <dcterms:created xsi:type="dcterms:W3CDTF">2019-12-09T18:57:00Z</dcterms:created>
  <dcterms:modified xsi:type="dcterms:W3CDTF">2025-06-18T12:00:00Z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