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83D6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17EE776B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2681312" w14:textId="02FEBA83" w:rsidR="002E6F93" w:rsidRPr="00637065" w:rsidRDefault="002E6F93" w:rsidP="002E6F93">
      <w:pPr>
        <w:pStyle w:val="Standard"/>
        <w:jc w:val="both"/>
        <w:rPr>
          <w:rStyle w:val="Wyrnienie"/>
          <w:b/>
          <w:i w:val="0"/>
        </w:rPr>
      </w:pPr>
      <w:r w:rsidRPr="00637065">
        <w:rPr>
          <w:rFonts w:cs="Times New Roman"/>
          <w:b/>
        </w:rPr>
        <w:t xml:space="preserve">Na podstawie </w:t>
      </w:r>
      <w:r w:rsidRPr="00637065"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5DB07327" w14:textId="61222810" w:rsidR="002E6F93" w:rsidRPr="00637065" w:rsidRDefault="002E6F93" w:rsidP="002E6F93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Administratorem</w:t>
      </w:r>
      <w:r w:rsidR="00A0463A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danych osobowych przetwarzanych </w:t>
      </w:r>
      <w:r w:rsidR="00A0463A">
        <w:rPr>
          <w:rStyle w:val="Wyrnienie"/>
          <w:rFonts w:eastAsia="Times New Roman" w:cs="Times New Roman"/>
          <w:i w:val="0"/>
          <w:szCs w:val="24"/>
        </w:rPr>
        <w:t>w</w:t>
      </w:r>
      <w:r w:rsidRPr="00637065">
        <w:rPr>
          <w:rStyle w:val="Wyrnienie"/>
          <w:rFonts w:eastAsia="Times New Roman" w:cs="Times New Roman"/>
          <w:b/>
          <w:bCs/>
          <w:i w:val="0"/>
          <w:szCs w:val="24"/>
        </w:rPr>
        <w:t xml:space="preserve"> związku</w:t>
      </w:r>
      <w:r w:rsidR="00A0463A">
        <w:rPr>
          <w:rStyle w:val="Wyrnienie"/>
          <w:rFonts w:eastAsia="Times New Roman" w:cs="Times New Roman"/>
          <w:b/>
          <w:bCs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b/>
          <w:bCs/>
          <w:i w:val="0"/>
          <w:szCs w:val="24"/>
        </w:rPr>
        <w:t xml:space="preserve">z </w:t>
      </w:r>
      <w:r w:rsidR="00D544F1" w:rsidRPr="00637065">
        <w:rPr>
          <w:rStyle w:val="Wyrnienie"/>
          <w:rFonts w:eastAsia="Times New Roman" w:cs="Times New Roman"/>
          <w:b/>
          <w:bCs/>
          <w:i w:val="0"/>
          <w:szCs w:val="24"/>
        </w:rPr>
        <w:t>przeprowadzaniem postępowania o udzielenie zamówienia lub organizacji konkursu</w:t>
      </w:r>
      <w:r w:rsidR="00D544F1"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jest </w:t>
      </w:r>
      <w:r w:rsidR="00103076">
        <w:rPr>
          <w:rStyle w:val="Wyrnienie"/>
          <w:rFonts w:eastAsia="Times New Roman" w:cs="Times New Roman"/>
          <w:i w:val="0"/>
          <w:szCs w:val="24"/>
        </w:rPr>
        <w:t xml:space="preserve">Dolnośląskie Centrum Leczenia </w:t>
      </w:r>
      <w:r w:rsidR="00A0463A">
        <w:rPr>
          <w:rStyle w:val="Wyrnienie"/>
          <w:rFonts w:eastAsia="Times New Roman" w:cs="Times New Roman"/>
          <w:i w:val="0"/>
          <w:szCs w:val="24"/>
        </w:rPr>
        <w:t>Uzależnień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 w Czarnym Borze, ul. Parkowa 8,  kod pocztowy 58-379 Czarny Bór, </w:t>
      </w:r>
      <w:r w:rsidR="00D30B79" w:rsidRPr="00637065">
        <w:rPr>
          <w:rFonts w:cs="Times New Roman"/>
          <w:bCs/>
          <w:szCs w:val="24"/>
        </w:rPr>
        <w:t>telefon (74) 8450125, e-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7" w:history="1">
        <w:r w:rsidR="00103076" w:rsidRPr="008C394A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103076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72FAFBC0" w14:textId="41F20DDE" w:rsidR="005645F6" w:rsidRPr="00637065" w:rsidRDefault="002E6F93" w:rsidP="005645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Informujemy, że 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 xml:space="preserve">Administrator </w:t>
      </w:r>
      <w:r w:rsidRPr="00637065">
        <w:rPr>
          <w:rStyle w:val="Wyrnienie"/>
          <w:rFonts w:eastAsia="Times New Roman" w:cs="Times New Roman"/>
          <w:i w:val="0"/>
          <w:szCs w:val="24"/>
        </w:rPr>
        <w:t>wyznacz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ył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Inspektor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a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Ochrony Danych</w:t>
      </w:r>
      <w:r w:rsidR="006F5D66" w:rsidRPr="00637065">
        <w:rPr>
          <w:rStyle w:val="Wyrnienie"/>
          <w:rFonts w:eastAsia="Times New Roman" w:cs="Times New Roman"/>
          <w:i w:val="0"/>
          <w:szCs w:val="24"/>
        </w:rPr>
        <w:t xml:space="preserve"> Osobowych</w:t>
      </w:r>
      <w:r w:rsidR="00B01B60" w:rsidRPr="00637065">
        <w:rPr>
          <w:rStyle w:val="Wyrnienie"/>
          <w:rFonts w:eastAsia="Times New Roman" w:cs="Times New Roman"/>
          <w:i w:val="0"/>
          <w:szCs w:val="24"/>
        </w:rPr>
        <w:t xml:space="preserve"> (IODO)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, kontakt możliwy jest za pośrednictwem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e-mail: </w:t>
      </w:r>
      <w:hyperlink r:id="rId8" w:history="1">
        <w:r w:rsidR="00103076" w:rsidRPr="008C394A">
          <w:rPr>
            <w:rStyle w:val="Hipercze"/>
            <w:rFonts w:eastAsia="Times New Roman" w:cs="Times New Roman"/>
            <w:iCs/>
            <w:szCs w:val="24"/>
          </w:rPr>
          <w:t>iod@dclu.pl</w:t>
        </w:r>
      </w:hyperlink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, numer 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telefonu </w:t>
      </w:r>
      <w:r w:rsidR="00D30B79" w:rsidRPr="00637065">
        <w:rPr>
          <w:rStyle w:val="Wyrnienie"/>
          <w:rFonts w:eastAsia="Times New Roman" w:cs="Times New Roman"/>
          <w:bCs/>
          <w:i w:val="0"/>
          <w:szCs w:val="24"/>
        </w:rPr>
        <w:t>(74) 8450125 w. 32</w:t>
      </w:r>
      <w:r w:rsidR="00A96350">
        <w:rPr>
          <w:rStyle w:val="Wyrnienie"/>
          <w:rFonts w:eastAsia="Times New Roman" w:cs="Times New Roman"/>
          <w:bCs/>
          <w:i w:val="0"/>
          <w:szCs w:val="24"/>
        </w:rPr>
        <w:t>, 41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maila, telefon 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(74) 8450125 w. </w:t>
      </w:r>
      <w:r w:rsidR="00A96350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>32, 41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 lub </w:t>
      </w:r>
      <w:r w:rsidR="005645F6" w:rsidRPr="00637065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orespondencyjnie na adres Administratora. </w:t>
      </w:r>
    </w:p>
    <w:p w14:paraId="5A19835C" w14:textId="6F4F2F38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Celem przetwarzania  danych osobowych jest </w:t>
      </w:r>
      <w:r w:rsidR="00EF1B25" w:rsidRPr="00637065">
        <w:rPr>
          <w:rStyle w:val="Wyrnienie"/>
          <w:rFonts w:eastAsia="Times New Roman" w:cs="Times New Roman"/>
          <w:i w:val="0"/>
          <w:szCs w:val="24"/>
        </w:rPr>
        <w:t xml:space="preserve">wypełnienie obowiązków </w:t>
      </w:r>
      <w:r w:rsidR="00507E51" w:rsidRPr="00637065">
        <w:rPr>
          <w:rStyle w:val="Wyrnienie"/>
          <w:rFonts w:eastAsia="Times New Roman" w:cs="Times New Roman"/>
          <w:i w:val="0"/>
          <w:szCs w:val="24"/>
        </w:rPr>
        <w:t xml:space="preserve">prawnych </w:t>
      </w:r>
      <w:r w:rsidR="00D544F1" w:rsidRPr="00637065">
        <w:rPr>
          <w:rStyle w:val="Wyrnienie"/>
          <w:rFonts w:eastAsia="Times New Roman" w:cs="Times New Roman"/>
          <w:i w:val="0"/>
          <w:szCs w:val="24"/>
        </w:rPr>
        <w:t xml:space="preserve">ciążących na jednostkach sektora finansów publicznych, w tym na podmiocie leczniczym, w zakresie przeprowadzania postępowania o udzielenie zamówienia publicznego oraz organizowania konkursów </w:t>
      </w:r>
      <w:r w:rsidR="00507E51" w:rsidRPr="00637065">
        <w:rPr>
          <w:rStyle w:val="Wyrnienie"/>
          <w:rFonts w:eastAsia="Times New Roman" w:cs="Times New Roman"/>
          <w:i w:val="0"/>
          <w:szCs w:val="24"/>
        </w:rPr>
        <w:t xml:space="preserve">na podstawie art. </w:t>
      </w:r>
      <w:r w:rsidR="00D544F1" w:rsidRPr="00637065">
        <w:rPr>
          <w:rStyle w:val="Wyrnienie"/>
          <w:rFonts w:eastAsia="Times New Roman" w:cs="Times New Roman"/>
          <w:i w:val="0"/>
          <w:szCs w:val="24"/>
        </w:rPr>
        <w:t>4 pkt. 1</w:t>
      </w:r>
      <w:r w:rsidR="00507E51" w:rsidRPr="00637065">
        <w:rPr>
          <w:rStyle w:val="Wyrnienie"/>
          <w:rFonts w:eastAsia="Times New Roman" w:cs="Times New Roman"/>
          <w:i w:val="0"/>
          <w:szCs w:val="24"/>
        </w:rPr>
        <w:t xml:space="preserve"> ustawy z dnia 1</w:t>
      </w:r>
      <w:r w:rsidR="00D544F1" w:rsidRPr="00637065">
        <w:rPr>
          <w:rStyle w:val="Wyrnienie"/>
          <w:rFonts w:eastAsia="Times New Roman" w:cs="Times New Roman"/>
          <w:i w:val="0"/>
          <w:szCs w:val="24"/>
        </w:rPr>
        <w:t xml:space="preserve">1 września 2019r. </w:t>
      </w:r>
      <w:r w:rsidR="00DD4B96" w:rsidRPr="00637065">
        <w:rPr>
          <w:rStyle w:val="Wyrnienie"/>
          <w:rFonts w:eastAsia="Times New Roman" w:cs="Times New Roman"/>
          <w:i w:val="0"/>
          <w:szCs w:val="24"/>
        </w:rPr>
        <w:t>Prawo zamówień publicznych</w:t>
      </w:r>
      <w:r w:rsidR="00FC2BD9">
        <w:rPr>
          <w:rStyle w:val="Wyrnienie"/>
          <w:rFonts w:eastAsia="Times New Roman" w:cs="Times New Roman"/>
          <w:i w:val="0"/>
          <w:szCs w:val="24"/>
        </w:rPr>
        <w:t>.</w:t>
      </w:r>
      <w:bookmarkStart w:id="0" w:name="_Hlk87876784"/>
      <w:r w:rsidR="00FC2BD9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>Przesłanką legalizującą przetwarzanie tych danych osobowych na gruncie „RODO” jest art. 6 ust. 1 lit. c</w:t>
      </w:r>
      <w:r w:rsidR="004B41F3" w:rsidRPr="00637065">
        <w:rPr>
          <w:rStyle w:val="Wyrnienie"/>
          <w:rFonts w:eastAsia="Times New Roman" w:cs="Times New Roman"/>
          <w:i w:val="0"/>
          <w:szCs w:val="24"/>
        </w:rPr>
        <w:t>.</w:t>
      </w:r>
      <w:bookmarkEnd w:id="0"/>
      <w:r w:rsidR="004B41F3"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E00D9C">
        <w:rPr>
          <w:rStyle w:val="Wyrnienie"/>
          <w:rFonts w:eastAsia="Times New Roman" w:cs="Times New Roman"/>
          <w:i w:val="0"/>
          <w:szCs w:val="24"/>
        </w:rPr>
        <w:t xml:space="preserve">W wyjątkowych przypadkach </w:t>
      </w:r>
      <w:r w:rsidR="004F1218">
        <w:rPr>
          <w:rStyle w:val="Wyrnienie"/>
          <w:rFonts w:eastAsia="Times New Roman" w:cs="Times New Roman"/>
          <w:i w:val="0"/>
          <w:szCs w:val="24"/>
        </w:rPr>
        <w:t xml:space="preserve">w tym samym celu będziemy również przetwarzać dane osobowe dotyczące wyroków skazujących lub naruszeń prawa na podstawie art. 108 ust. 1 w związku z art. 124 pkt. 1 </w:t>
      </w:r>
      <w:r w:rsidR="006F4575">
        <w:rPr>
          <w:rStyle w:val="Wyrnienie"/>
          <w:rFonts w:eastAsia="Times New Roman" w:cs="Times New Roman"/>
          <w:i w:val="0"/>
          <w:szCs w:val="24"/>
        </w:rPr>
        <w:t>cytowanej wyżej.</w:t>
      </w:r>
      <w:r w:rsidR="004F1218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4F1218" w:rsidRPr="00637065">
        <w:rPr>
          <w:rStyle w:val="Wyrnienie"/>
          <w:rFonts w:eastAsia="Times New Roman" w:cs="Times New Roman"/>
          <w:i w:val="0"/>
          <w:szCs w:val="24"/>
        </w:rPr>
        <w:t xml:space="preserve">Przesłanką legalizującą przetwarzanie tych danych osobowych na gruncie „RODO” jest art. </w:t>
      </w:r>
      <w:r w:rsidR="004F1218">
        <w:rPr>
          <w:rStyle w:val="Wyrnienie"/>
          <w:rFonts w:eastAsia="Times New Roman" w:cs="Times New Roman"/>
          <w:i w:val="0"/>
          <w:szCs w:val="24"/>
        </w:rPr>
        <w:t>10</w:t>
      </w:r>
      <w:r w:rsidR="004F1218" w:rsidRPr="00637065">
        <w:rPr>
          <w:rStyle w:val="Wyrnienie"/>
          <w:rFonts w:eastAsia="Times New Roman" w:cs="Times New Roman"/>
          <w:i w:val="0"/>
          <w:szCs w:val="24"/>
        </w:rPr>
        <w:t>.</w:t>
      </w:r>
    </w:p>
    <w:p w14:paraId="6CE8C380" w14:textId="628A3A27" w:rsidR="008A4EB6" w:rsidRPr="008A4EB6" w:rsidRDefault="008A4EB6" w:rsidP="008A4EB6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8A4EB6">
        <w:rPr>
          <w:rStyle w:val="Wyrnienie"/>
          <w:rFonts w:eastAsia="Times New Roman" w:cs="Times New Roman"/>
          <w:i w:val="0"/>
          <w:szCs w:val="24"/>
        </w:rPr>
        <w:t xml:space="preserve">Przekazane dane będą podlegały udostępnieniu następującym kategoriom odbiorców:  uprawnionym organom, podmiotom w zakresie i celach, gdy występują  z żądaniem w oparciu o stosowną podstawę prawną, innym podmiotom, które świadczą usługi na rzecz administratora np. świadczącym obsługę prawną, NFZ, </w:t>
      </w:r>
      <w:r w:rsidR="00C05F3A">
        <w:rPr>
          <w:rStyle w:val="Wyrnienie"/>
          <w:rFonts w:eastAsia="Times New Roman" w:cs="Times New Roman"/>
          <w:i w:val="0"/>
          <w:szCs w:val="24"/>
        </w:rPr>
        <w:t xml:space="preserve">Prezes Krajowej Izby Odwoławczej, </w:t>
      </w:r>
      <w:r w:rsidRPr="008A4EB6">
        <w:rPr>
          <w:rStyle w:val="Wyrnienie"/>
          <w:rFonts w:eastAsia="Times New Roman" w:cs="Times New Roman"/>
          <w:i w:val="0"/>
          <w:szCs w:val="24"/>
        </w:rPr>
        <w:t>innym podmiotom, z którymi administrator zawarł umowę przetwarzania danych w imieniu administratora, np. z firmami świadczącymi usługi informatyczne, usługi hostingowe lub Poczta Polska.</w:t>
      </w:r>
    </w:p>
    <w:p w14:paraId="3C8C01C8" w14:textId="77777777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622D3916" w14:textId="1DA03903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osobowe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>,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 xml:space="preserve">wynikające ze zgromadzonej dokumentacji zamówienia wraz z załącznikami,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będą przechowywane przez okres </w:t>
      </w:r>
      <w:r w:rsidR="00337D5A" w:rsidRPr="00637065">
        <w:rPr>
          <w:rStyle w:val="Wyrnienie"/>
          <w:rFonts w:eastAsia="Times New Roman" w:cs="Times New Roman"/>
          <w:i w:val="0"/>
          <w:szCs w:val="24"/>
        </w:rPr>
        <w:t>4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 xml:space="preserve"> lat licząc od </w:t>
      </w:r>
      <w:r w:rsidR="005F7D79" w:rsidRPr="00637065">
        <w:rPr>
          <w:szCs w:val="24"/>
        </w:rPr>
        <w:t>dnia zakończenia postępowania o udzielenie zamówienia</w:t>
      </w:r>
      <w:r w:rsidR="00061DF8" w:rsidRPr="00637065">
        <w:rPr>
          <w:szCs w:val="24"/>
        </w:rPr>
        <w:t xml:space="preserve"> a </w:t>
      </w:r>
      <w:r w:rsidR="005F7D79" w:rsidRPr="00637065">
        <w:rPr>
          <w:szCs w:val="24"/>
        </w:rPr>
        <w:t xml:space="preserve">w przypadku obowiązywania umowy w sprawie zamówienia publicznego powyżej 4 lat,  przechowywana jest przez cały okres obowiązywania umowy w sprawie zamówienia publicznego. Jeżeli środki finansowe zostały </w:t>
      </w:r>
      <w:r w:rsidR="00061DF8" w:rsidRPr="00637065">
        <w:rPr>
          <w:szCs w:val="24"/>
        </w:rPr>
        <w:t>pozyskane</w:t>
      </w:r>
      <w:r w:rsidR="005F7D79" w:rsidRPr="00637065">
        <w:rPr>
          <w:szCs w:val="24"/>
        </w:rPr>
        <w:t xml:space="preserve"> z funduszy europejskich wówczas taka dokumentacja będzie </w:t>
      </w:r>
      <w:r w:rsidR="00061DF8" w:rsidRPr="00637065">
        <w:rPr>
          <w:szCs w:val="24"/>
        </w:rPr>
        <w:t xml:space="preserve">przechowywana przez okres </w:t>
      </w:r>
      <w:r w:rsidR="00821FB5" w:rsidRPr="00637065">
        <w:rPr>
          <w:szCs w:val="24"/>
        </w:rPr>
        <w:t>wskazany w tych dokumentach przyznających te środki i mogą wynosić okresy dłuższe niż 4 lata.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Po ty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m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termin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ie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dane będą protokolarnie niszczone.</w:t>
      </w:r>
    </w:p>
    <w:p w14:paraId="7BF3DC40" w14:textId="782595AB" w:rsidR="002E6F93" w:rsidRPr="00D202C8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D202C8"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</w:t>
      </w:r>
      <w:r w:rsidR="004B41F3" w:rsidRPr="00D202C8">
        <w:rPr>
          <w:rStyle w:val="Wyrnienie"/>
          <w:rFonts w:eastAsia="Times New Roman" w:cs="Times New Roman"/>
          <w:i w:val="0"/>
          <w:szCs w:val="24"/>
        </w:rPr>
        <w:t>.</w:t>
      </w:r>
      <w:r w:rsidR="004B41F3" w:rsidRPr="00D202C8">
        <w:rPr>
          <w:rFonts w:ascii="Arial" w:eastAsia="Times New Roman" w:hAnsi="Arial" w:cs="Arial"/>
          <w:szCs w:val="24"/>
        </w:rPr>
        <w:t xml:space="preserve"> </w:t>
      </w:r>
      <w:r w:rsidR="004B41F3" w:rsidRPr="00D202C8">
        <w:rPr>
          <w:rFonts w:eastAsia="Times New Roman" w:cs="Times New Roman"/>
          <w:szCs w:val="24"/>
        </w:rPr>
        <w:t xml:space="preserve">Prawo do sprostowania nie może skutkować </w:t>
      </w:r>
      <w:r w:rsidR="004B41F3" w:rsidRPr="00D202C8">
        <w:rPr>
          <w:rFonts w:cs="Times New Roman"/>
          <w:szCs w:val="24"/>
        </w:rPr>
        <w:t xml:space="preserve">zmianą wyniku postępowania o udzielenie zamówienia ani zmianą postanowień umowy w sprawie </w:t>
      </w:r>
      <w:r w:rsidR="004B41F3" w:rsidRPr="00D202C8">
        <w:rPr>
          <w:rFonts w:cs="Times New Roman"/>
          <w:szCs w:val="24"/>
        </w:rPr>
        <w:lastRenderedPageBreak/>
        <w:t>zamówienia publicznego w zakresie niezgodnym z ustawą Prawo zamówień publicznych</w:t>
      </w:r>
      <w:r w:rsidR="00D202C8" w:rsidRPr="00D202C8">
        <w:rPr>
          <w:rFonts w:cs="Times New Roman"/>
          <w:szCs w:val="24"/>
        </w:rPr>
        <w:t xml:space="preserve"> w tym</w:t>
      </w:r>
      <w:r w:rsidR="00D202C8" w:rsidRPr="00D202C8">
        <w:rPr>
          <w:szCs w:val="24"/>
        </w:rPr>
        <w:t xml:space="preserve"> nie może naruszać integralności protokołu postępowania oraz jego załączników. </w:t>
      </w:r>
      <w:r w:rsidR="004B41F3" w:rsidRPr="00D202C8">
        <w:rPr>
          <w:rFonts w:eastAsia="Times New Roman" w:cs="Times New Roman"/>
          <w:szCs w:val="24"/>
        </w:rPr>
        <w:t xml:space="preserve"> Przysługuje również prawo żądania od administratora ograniczenia przetwarzania danych osobowych</w:t>
      </w:r>
      <w:r w:rsidR="004B2235" w:rsidRPr="00D202C8">
        <w:rPr>
          <w:rFonts w:eastAsia="Times New Roman" w:cs="Times New Roman"/>
          <w:szCs w:val="24"/>
        </w:rPr>
        <w:t>,</w:t>
      </w:r>
      <w:r w:rsidR="00754BBA" w:rsidRPr="00D202C8">
        <w:rPr>
          <w:rFonts w:cs="Times New Roman"/>
          <w:szCs w:val="24"/>
        </w:rPr>
        <w:t xml:space="preserve"> o którym mowa w art. 18 ust. 1 </w:t>
      </w:r>
      <w:r w:rsidR="004B2235" w:rsidRPr="00D202C8">
        <w:rPr>
          <w:rFonts w:cs="Times New Roman"/>
          <w:szCs w:val="24"/>
        </w:rPr>
        <w:t>„RODO”</w:t>
      </w:r>
      <w:r w:rsidR="00754BBA" w:rsidRPr="00D202C8">
        <w:rPr>
          <w:rFonts w:cs="Times New Roman"/>
          <w:szCs w:val="24"/>
        </w:rPr>
        <w:t xml:space="preserve">, nie </w:t>
      </w:r>
      <w:r w:rsidR="00637065" w:rsidRPr="00D202C8">
        <w:rPr>
          <w:rFonts w:cs="Times New Roman"/>
          <w:szCs w:val="24"/>
        </w:rPr>
        <w:t xml:space="preserve">może ono </w:t>
      </w:r>
      <w:r w:rsidR="00754BBA" w:rsidRPr="00D202C8">
        <w:rPr>
          <w:rFonts w:cs="Times New Roman"/>
          <w:szCs w:val="24"/>
        </w:rPr>
        <w:t>ogranicza</w:t>
      </w:r>
      <w:r w:rsidR="00637065" w:rsidRPr="00D202C8">
        <w:rPr>
          <w:rFonts w:cs="Times New Roman"/>
          <w:szCs w:val="24"/>
        </w:rPr>
        <w:t xml:space="preserve">ć </w:t>
      </w:r>
      <w:r w:rsidR="00754BBA" w:rsidRPr="00D202C8">
        <w:rPr>
          <w:rFonts w:cs="Times New Roman"/>
          <w:szCs w:val="24"/>
        </w:rPr>
        <w:t>przetwarzania danych osobowych do czasu zakończenia tego postępowania.</w:t>
      </w:r>
    </w:p>
    <w:p w14:paraId="55558C98" w14:textId="52E4332A" w:rsidR="002E6F93" w:rsidRPr="00637065" w:rsidRDefault="00AF6A2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W przypadku uznania</w:t>
      </w:r>
      <w:r w:rsidR="002E6F93" w:rsidRPr="00637065">
        <w:rPr>
          <w:rStyle w:val="Wyrnienie"/>
          <w:rFonts w:eastAsia="Times New Roman" w:cs="Times New Roman"/>
          <w:i w:val="0"/>
          <w:szCs w:val="24"/>
        </w:rPr>
        <w:t>, iż przetwarzanie danych narusza przepis „RODO” przysługuje prawo do wniesienia skargi do organu nadzorczego tj. Prezesa Urzędu Ochrony  Danych Osobowych</w:t>
      </w:r>
      <w:r w:rsidR="00FA108E">
        <w:rPr>
          <w:rStyle w:val="Wyrnienie"/>
          <w:rFonts w:eastAsia="Times New Roman" w:cs="Times New Roman"/>
          <w:i w:val="0"/>
          <w:szCs w:val="24"/>
        </w:rPr>
        <w:t>.</w:t>
      </w:r>
    </w:p>
    <w:p w14:paraId="4DFF7B1C" w14:textId="66DE8716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Podanie danych </w:t>
      </w:r>
      <w:r w:rsidR="003E774B" w:rsidRPr="00637065">
        <w:rPr>
          <w:rStyle w:val="Wyrnienie"/>
          <w:rFonts w:eastAsia="Times New Roman" w:cs="Times New Roman"/>
          <w:i w:val="0"/>
          <w:szCs w:val="24"/>
        </w:rPr>
        <w:t xml:space="preserve">osobowych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jest warunkiem koniecznym do </w:t>
      </w:r>
      <w:r w:rsidR="003E774B" w:rsidRPr="00637065">
        <w:rPr>
          <w:rStyle w:val="Wyrnienie"/>
          <w:rFonts w:eastAsia="Times New Roman" w:cs="Times New Roman"/>
          <w:i w:val="0"/>
          <w:szCs w:val="24"/>
        </w:rPr>
        <w:t xml:space="preserve">przeprowadzenia </w:t>
      </w:r>
      <w:r w:rsidR="00156296" w:rsidRPr="00637065">
        <w:rPr>
          <w:rStyle w:val="Wyrnienie"/>
          <w:rFonts w:eastAsia="Times New Roman" w:cs="Times New Roman"/>
          <w:i w:val="0"/>
          <w:szCs w:val="24"/>
        </w:rPr>
        <w:t>postępowania o udzielnie zamówienia lub konkursu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w oparciu o obowiązujące przepisy prawa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.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W przypadku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niepodania nie będzie możliwości 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uczestniczenia w przedmiotowym zamówieniu </w:t>
      </w:r>
      <w:r w:rsidR="00156296" w:rsidRPr="00637065">
        <w:rPr>
          <w:rStyle w:val="Wyrnienie"/>
          <w:rFonts w:eastAsia="Times New Roman" w:cs="Times New Roman"/>
          <w:i w:val="0"/>
          <w:szCs w:val="24"/>
        </w:rPr>
        <w:t>lub konkursie.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5D22BD7B" w14:textId="71391E12" w:rsidR="002E6F93" w:rsidRPr="001B554E" w:rsidRDefault="0034084D" w:rsidP="002E6F93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U</w:t>
      </w:r>
      <w:r w:rsidR="002E6F93" w:rsidRPr="00637065">
        <w:rPr>
          <w:rStyle w:val="Wyrnienie"/>
          <w:rFonts w:eastAsia="Times New Roman" w:cs="Times New Roman"/>
          <w:i w:val="0"/>
          <w:szCs w:val="24"/>
        </w:rPr>
        <w:t xml:space="preserve">dostępnione </w:t>
      </w:r>
      <w:r>
        <w:rPr>
          <w:rStyle w:val="Wyrnienie"/>
          <w:rFonts w:eastAsia="Times New Roman" w:cs="Times New Roman"/>
          <w:i w:val="0"/>
          <w:szCs w:val="24"/>
        </w:rPr>
        <w:t>dane</w:t>
      </w:r>
      <w:r w:rsidR="002E6F93" w:rsidRPr="00637065">
        <w:rPr>
          <w:rStyle w:val="Wyrnienie"/>
          <w:rFonts w:eastAsia="Times New Roman" w:cs="Times New Roman"/>
          <w:i w:val="0"/>
          <w:szCs w:val="24"/>
        </w:rPr>
        <w:t xml:space="preserve"> nie będą przetwarzane w sposób zautomatyzowany w rozumieniu podejmowania decyzji w indywidualnych przypadkach, które mogą wywołać określony skutek prawny, w tym w formie profilowania.</w:t>
      </w:r>
    </w:p>
    <w:p w14:paraId="1ED30D9A" w14:textId="77777777" w:rsidR="001B554E" w:rsidRDefault="001B554E" w:rsidP="001B554E">
      <w:pPr>
        <w:spacing w:afterAutospacing="1"/>
        <w:jc w:val="both"/>
        <w:rPr>
          <w:rFonts w:eastAsia="Times New Roman"/>
          <w:szCs w:val="24"/>
        </w:rPr>
      </w:pPr>
    </w:p>
    <w:p w14:paraId="191989F6" w14:textId="481DAE6E" w:rsidR="001B554E" w:rsidRPr="001B554E" w:rsidRDefault="001B554E" w:rsidP="001B554E">
      <w:pPr>
        <w:spacing w:afterAutospacing="1"/>
        <w:jc w:val="both"/>
        <w:rPr>
          <w:rFonts w:ascii="Times New Roman" w:eastAsia="Times New Roman" w:hAnsi="Times New Roman"/>
          <w:sz w:val="16"/>
          <w:szCs w:val="16"/>
        </w:rPr>
      </w:pPr>
      <w:r w:rsidRPr="001B554E">
        <w:rPr>
          <w:rFonts w:ascii="Times New Roman" w:eastAsia="Times New Roman" w:hAnsi="Times New Roman"/>
          <w:sz w:val="16"/>
          <w:szCs w:val="16"/>
        </w:rPr>
        <w:t>WERSJA: 2</w:t>
      </w:r>
    </w:p>
    <w:sectPr w:rsidR="001B554E" w:rsidRPr="001B55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7BFF" w14:textId="77777777" w:rsidR="00064040" w:rsidRDefault="00064040" w:rsidP="001B554E">
      <w:pPr>
        <w:spacing w:after="0" w:line="240" w:lineRule="auto"/>
      </w:pPr>
      <w:r>
        <w:separator/>
      </w:r>
    </w:p>
  </w:endnote>
  <w:endnote w:type="continuationSeparator" w:id="0">
    <w:p w14:paraId="42FB5EFD" w14:textId="77777777" w:rsidR="00064040" w:rsidRDefault="00064040" w:rsidP="001B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608538"/>
      <w:docPartObj>
        <w:docPartGallery w:val="Page Numbers (Bottom of Page)"/>
        <w:docPartUnique/>
      </w:docPartObj>
    </w:sdtPr>
    <w:sdtContent>
      <w:p w14:paraId="6CDEFE28" w14:textId="6746F8A0" w:rsidR="001B554E" w:rsidRDefault="001B55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77807" w14:textId="77777777" w:rsidR="001B554E" w:rsidRDefault="001B5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1F44" w14:textId="77777777" w:rsidR="00064040" w:rsidRDefault="00064040" w:rsidP="001B554E">
      <w:pPr>
        <w:spacing w:after="0" w:line="240" w:lineRule="auto"/>
      </w:pPr>
      <w:r>
        <w:separator/>
      </w:r>
    </w:p>
  </w:footnote>
  <w:footnote w:type="continuationSeparator" w:id="0">
    <w:p w14:paraId="00445AB8" w14:textId="77777777" w:rsidR="00064040" w:rsidRDefault="00064040" w:rsidP="001B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579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8"/>
    <w:rsid w:val="00061DF8"/>
    <w:rsid w:val="00064040"/>
    <w:rsid w:val="00103076"/>
    <w:rsid w:val="00156296"/>
    <w:rsid w:val="001A7BEB"/>
    <w:rsid w:val="001B554E"/>
    <w:rsid w:val="00201A82"/>
    <w:rsid w:val="00247382"/>
    <w:rsid w:val="002A0F28"/>
    <w:rsid w:val="002E6F93"/>
    <w:rsid w:val="00337D5A"/>
    <w:rsid w:val="0034084D"/>
    <w:rsid w:val="003E2E63"/>
    <w:rsid w:val="003E774B"/>
    <w:rsid w:val="00412B9E"/>
    <w:rsid w:val="004B2235"/>
    <w:rsid w:val="004B41F3"/>
    <w:rsid w:val="004F1218"/>
    <w:rsid w:val="00507E51"/>
    <w:rsid w:val="005645F6"/>
    <w:rsid w:val="005F7D79"/>
    <w:rsid w:val="00637065"/>
    <w:rsid w:val="006454E1"/>
    <w:rsid w:val="006F4575"/>
    <w:rsid w:val="006F5D66"/>
    <w:rsid w:val="00721944"/>
    <w:rsid w:val="00754BBA"/>
    <w:rsid w:val="007603E8"/>
    <w:rsid w:val="00821FB5"/>
    <w:rsid w:val="008638E7"/>
    <w:rsid w:val="00876CFF"/>
    <w:rsid w:val="00884080"/>
    <w:rsid w:val="008A4EB6"/>
    <w:rsid w:val="009447CD"/>
    <w:rsid w:val="009A1230"/>
    <w:rsid w:val="00A0463A"/>
    <w:rsid w:val="00A3209E"/>
    <w:rsid w:val="00A42421"/>
    <w:rsid w:val="00A64A30"/>
    <w:rsid w:val="00A96350"/>
    <w:rsid w:val="00AF6A23"/>
    <w:rsid w:val="00B01B60"/>
    <w:rsid w:val="00BD27B4"/>
    <w:rsid w:val="00C05F3A"/>
    <w:rsid w:val="00C74479"/>
    <w:rsid w:val="00D202C8"/>
    <w:rsid w:val="00D30B79"/>
    <w:rsid w:val="00D544F1"/>
    <w:rsid w:val="00DD4B96"/>
    <w:rsid w:val="00E00D9C"/>
    <w:rsid w:val="00E332D1"/>
    <w:rsid w:val="00EB6294"/>
    <w:rsid w:val="00EB648C"/>
    <w:rsid w:val="00EC18AD"/>
    <w:rsid w:val="00EF1B25"/>
    <w:rsid w:val="00F85527"/>
    <w:rsid w:val="00FA108E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49"/>
  <w15:chartTrackingRefBased/>
  <w15:docId w15:val="{D4B1CF60-787B-49A4-B751-494855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6F93"/>
    <w:rPr>
      <w:i/>
      <w:iCs/>
    </w:rPr>
  </w:style>
  <w:style w:type="character" w:customStyle="1" w:styleId="czeinternetowe">
    <w:name w:val="Łącze internetowe"/>
    <w:rsid w:val="002E6F93"/>
    <w:rPr>
      <w:color w:val="000080"/>
      <w:u w:val="single"/>
    </w:rPr>
  </w:style>
  <w:style w:type="paragraph" w:customStyle="1" w:styleId="Standard">
    <w:name w:val="Standard"/>
    <w:qFormat/>
    <w:rsid w:val="002E6F9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6F93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D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54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54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Wodejko</dc:creator>
  <cp:keywords/>
  <dc:description/>
  <cp:lastModifiedBy>Robert</cp:lastModifiedBy>
  <cp:revision>56</cp:revision>
  <dcterms:created xsi:type="dcterms:W3CDTF">2021-11-12T09:05:00Z</dcterms:created>
  <dcterms:modified xsi:type="dcterms:W3CDTF">2025-06-18T08:01:00Z</dcterms:modified>
</cp:coreProperties>
</file>